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620F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FORMULARZ POZWALAJĄCY NA WYKONYWANIE PRAWA GŁOSU PRZEZ PEŁNOMOCNIKA</w:t>
      </w:r>
    </w:p>
    <w:p w14:paraId="120C934C" w14:textId="77777777" w:rsidR="006A7DD4" w:rsidRPr="003820F0" w:rsidRDefault="006A7DD4" w:rsidP="006A7DD4">
      <w:pPr>
        <w:autoSpaceDE w:val="0"/>
        <w:autoSpaceDN w:val="0"/>
        <w:adjustRightInd w:val="0"/>
        <w:jc w:val="center"/>
        <w:rPr>
          <w:rFonts w:ascii="Nunito Sans Black" w:hAnsi="Nunito Sans Black" w:cs="Tahoma"/>
          <w:b/>
          <w:color w:val="141043"/>
        </w:rPr>
      </w:pPr>
      <w:r w:rsidRPr="003820F0">
        <w:rPr>
          <w:rFonts w:ascii="Nunito Sans Black" w:hAnsi="Nunito Sans Black" w:cs="Tahoma"/>
          <w:b/>
          <w:color w:val="141043"/>
        </w:rPr>
        <w:t>(dla jednostek organizacyjnych)</w:t>
      </w:r>
    </w:p>
    <w:p w14:paraId="077B86C8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  <w:sz w:val="20"/>
          <w:szCs w:val="20"/>
        </w:rPr>
      </w:pPr>
    </w:p>
    <w:p w14:paraId="28EE54AA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>I</w:t>
      </w:r>
      <w:r w:rsidRPr="003820F0">
        <w:rPr>
          <w:rFonts w:ascii="Nunito Sans Light" w:hAnsi="Nunito Sans Light" w:cs="Tahoma"/>
          <w:b/>
          <w:color w:val="141043"/>
        </w:rPr>
        <w:tab/>
        <w:t>OBJAŚNIENIA</w:t>
      </w:r>
    </w:p>
    <w:p w14:paraId="5A32C577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68CE398C" w14:textId="1F1CBDA9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Niniejszy formularz przygotowany został stosownie do postanowień art. 402</w:t>
      </w:r>
      <w:r w:rsidRPr="003820F0">
        <w:rPr>
          <w:rFonts w:ascii="Nunito Sans Light" w:hAnsi="Nunito Sans Light" w:cs="Tahoma"/>
          <w:sz w:val="20"/>
          <w:szCs w:val="20"/>
          <w:vertAlign w:val="superscript"/>
        </w:rPr>
        <w:t xml:space="preserve">3 </w:t>
      </w:r>
      <w:r w:rsidRPr="003820F0">
        <w:rPr>
          <w:rFonts w:ascii="Nunito Sans Light" w:hAnsi="Nunito Sans Light" w:cs="Tahoma"/>
          <w:sz w:val="20"/>
          <w:szCs w:val="20"/>
        </w:rPr>
        <w:t xml:space="preserve">Kodeksu spółek handlowych w celu umożliwienia oddania głosu przez pełnomocnika na Zwyczajnym Walnym Zgromadzeniu </w:t>
      </w:r>
      <w:r>
        <w:rPr>
          <w:rFonts w:ascii="Nunito Sans Light" w:hAnsi="Nunito Sans Light" w:cs="Tahoma"/>
          <w:sz w:val="20"/>
          <w:szCs w:val="20"/>
        </w:rPr>
        <w:t>genXone</w:t>
      </w:r>
      <w:r w:rsidRPr="003820F0">
        <w:rPr>
          <w:rFonts w:ascii="Nunito Sans Light" w:hAnsi="Nunito Sans Light" w:cs="Tahoma"/>
          <w:sz w:val="20"/>
          <w:szCs w:val="20"/>
        </w:rPr>
        <w:t xml:space="preserve"> S.A. z siedzibą w </w:t>
      </w:r>
      <w:r w:rsidR="002E4682">
        <w:rPr>
          <w:rFonts w:ascii="Nunito Sans Light" w:hAnsi="Nunito Sans Light" w:cs="Tahoma"/>
          <w:sz w:val="20"/>
          <w:szCs w:val="20"/>
        </w:rPr>
        <w:t xml:space="preserve">Złotnikach </w:t>
      </w:r>
      <w:r w:rsidRPr="003820F0">
        <w:rPr>
          <w:rFonts w:ascii="Nunito Sans Light" w:hAnsi="Nunito Sans Light" w:cs="Tahoma"/>
          <w:sz w:val="20"/>
          <w:szCs w:val="20"/>
        </w:rPr>
        <w:t xml:space="preserve">zwołanym na dzień 18 czerwca 2024 roku. </w:t>
      </w:r>
    </w:p>
    <w:p w14:paraId="4A82AF7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12922886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Stosowanie niniejszego formularza nie jest obowiązkiem akcjonariusza i nie stanowi warunku oddania głosu przez pełnomocnika. </w:t>
      </w:r>
    </w:p>
    <w:p w14:paraId="0C294A51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</w:p>
    <w:p w14:paraId="2714AA4B" w14:textId="77777777" w:rsidR="006A7DD4" w:rsidRPr="003820F0" w:rsidRDefault="006A7DD4" w:rsidP="006A7DD4">
      <w:pPr>
        <w:autoSpaceDE w:val="0"/>
        <w:autoSpaceDN w:val="0"/>
        <w:adjustRightInd w:val="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 xml:space="preserve">Niniejszy formularz </w:t>
      </w:r>
      <w:r w:rsidRPr="003820F0">
        <w:rPr>
          <w:rFonts w:ascii="Nunito Sans Light" w:hAnsi="Nunito Sans Light" w:cs="Tahoma"/>
          <w:b/>
          <w:bCs/>
          <w:sz w:val="20"/>
          <w:szCs w:val="20"/>
        </w:rPr>
        <w:t>nie zastępuje pełnomocnictwa</w:t>
      </w:r>
      <w:r w:rsidRPr="003820F0">
        <w:rPr>
          <w:rFonts w:ascii="Nunito Sans Light" w:hAnsi="Nunito Sans Light" w:cs="Tahoma"/>
          <w:sz w:val="20"/>
          <w:szCs w:val="20"/>
        </w:rPr>
        <w:t xml:space="preserve"> udzielonego pełnomocnikowi przez akcjonariusza.</w:t>
      </w:r>
    </w:p>
    <w:p w14:paraId="5ED5C0CF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49529C91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 w:rsidRPr="003820F0">
        <w:rPr>
          <w:rFonts w:ascii="Nunito Sans Light" w:hAnsi="Nunito Sans Light" w:cs="Tahoma"/>
          <w:b/>
          <w:color w:val="141043"/>
        </w:rPr>
        <w:t xml:space="preserve">II </w:t>
      </w:r>
      <w:r w:rsidRPr="003820F0">
        <w:rPr>
          <w:rFonts w:ascii="Nunito Sans Light" w:hAnsi="Nunito Sans Light" w:cs="Tahoma"/>
          <w:b/>
          <w:color w:val="141043"/>
        </w:rPr>
        <w:tab/>
        <w:t>DANE MOCODAWCY – UDZIELAJĄCEGO PEŁNOMOCNICTWA</w:t>
      </w: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350"/>
      </w:tblGrid>
      <w:tr w:rsidR="006A7DD4" w:rsidRPr="003820F0" w14:paraId="7171D01A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014D3894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Firma/nazwa:</w:t>
            </w:r>
          </w:p>
        </w:tc>
        <w:tc>
          <w:tcPr>
            <w:tcW w:w="7350" w:type="dxa"/>
            <w:vAlign w:val="center"/>
          </w:tcPr>
          <w:p w14:paraId="0A802756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4FDBD947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3649743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Nr właściwego rejestru (np. KRS):</w:t>
            </w:r>
          </w:p>
        </w:tc>
        <w:tc>
          <w:tcPr>
            <w:tcW w:w="7350" w:type="dxa"/>
            <w:vAlign w:val="center"/>
          </w:tcPr>
          <w:p w14:paraId="3AFB2589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2E1E1AB2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402B50D6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siedziby:</w:t>
            </w:r>
          </w:p>
        </w:tc>
        <w:tc>
          <w:tcPr>
            <w:tcW w:w="7350" w:type="dxa"/>
            <w:vAlign w:val="center"/>
          </w:tcPr>
          <w:p w14:paraId="58C8E5A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18AC273B" w14:textId="77777777" w:rsidTr="00A51577">
        <w:trPr>
          <w:trHeight w:val="780"/>
        </w:trPr>
        <w:tc>
          <w:tcPr>
            <w:tcW w:w="3369" w:type="dxa"/>
            <w:vAlign w:val="center"/>
          </w:tcPr>
          <w:p w14:paraId="53F2E3E6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Imiona i nazwiska osób, które udzieliły pełnomocnictwa:</w:t>
            </w:r>
          </w:p>
        </w:tc>
        <w:tc>
          <w:tcPr>
            <w:tcW w:w="7350" w:type="dxa"/>
            <w:vAlign w:val="center"/>
          </w:tcPr>
          <w:p w14:paraId="281DC21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1F69B65C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sz w:val="20"/>
          <w:szCs w:val="20"/>
        </w:rPr>
      </w:pPr>
    </w:p>
    <w:p w14:paraId="3585BC8B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III </w:t>
      </w:r>
      <w:r w:rsidRPr="003820F0">
        <w:rPr>
          <w:rFonts w:ascii="Nunito Sans Light" w:hAnsi="Nunito Sans Light" w:cs="Tahoma"/>
          <w:b/>
        </w:rPr>
        <w:tab/>
        <w:t>DANE PEŁNOMOCNIKA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06"/>
      </w:tblGrid>
      <w:tr w:rsidR="006A7DD4" w:rsidRPr="003820F0" w14:paraId="7F379D22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669EE128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Imię:</w:t>
            </w:r>
          </w:p>
        </w:tc>
        <w:tc>
          <w:tcPr>
            <w:tcW w:w="8009" w:type="dxa"/>
            <w:vAlign w:val="center"/>
          </w:tcPr>
          <w:p w14:paraId="7830B25D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02E657D3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13940B3A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Nazwisko:</w:t>
            </w:r>
          </w:p>
        </w:tc>
        <w:tc>
          <w:tcPr>
            <w:tcW w:w="8009" w:type="dxa"/>
            <w:vAlign w:val="center"/>
          </w:tcPr>
          <w:p w14:paraId="317F7C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623E59B7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59C3E0D7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Adres zamieszkania:</w:t>
            </w:r>
          </w:p>
        </w:tc>
        <w:tc>
          <w:tcPr>
            <w:tcW w:w="8009" w:type="dxa"/>
            <w:vAlign w:val="center"/>
          </w:tcPr>
          <w:p w14:paraId="4A9571DF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</w:tr>
      <w:tr w:rsidR="006A7DD4" w:rsidRPr="003820F0" w14:paraId="7A520A25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0D04BC4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PESEL:</w:t>
            </w:r>
          </w:p>
        </w:tc>
        <w:tc>
          <w:tcPr>
            <w:tcW w:w="8009" w:type="dxa"/>
            <w:vAlign w:val="center"/>
          </w:tcPr>
          <w:p w14:paraId="09B8319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  <w:tr w:rsidR="006A7DD4" w:rsidRPr="003820F0" w14:paraId="202EF6C1" w14:textId="77777777" w:rsidTr="00A51577">
        <w:trPr>
          <w:trHeight w:val="525"/>
        </w:trPr>
        <w:tc>
          <w:tcPr>
            <w:tcW w:w="2669" w:type="dxa"/>
            <w:vAlign w:val="center"/>
          </w:tcPr>
          <w:p w14:paraId="385C2D6B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b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b/>
                <w:sz w:val="20"/>
                <w:szCs w:val="20"/>
              </w:rPr>
              <w:t>Pełnomocnictwo z dnia:</w:t>
            </w:r>
          </w:p>
        </w:tc>
        <w:tc>
          <w:tcPr>
            <w:tcW w:w="8009" w:type="dxa"/>
            <w:vAlign w:val="center"/>
          </w:tcPr>
          <w:p w14:paraId="43474500" w14:textId="77777777" w:rsidR="006A7DD4" w:rsidRPr="003820F0" w:rsidRDefault="006A7DD4" w:rsidP="00A51577">
            <w:pPr>
              <w:autoSpaceDE w:val="0"/>
              <w:autoSpaceDN w:val="0"/>
              <w:adjustRightInd w:val="0"/>
              <w:rPr>
                <w:rFonts w:ascii="Nunito Sans Light" w:hAnsi="Nunito Sans Light" w:cs="Tahoma"/>
                <w:sz w:val="18"/>
                <w:szCs w:val="18"/>
              </w:rPr>
            </w:pPr>
          </w:p>
        </w:tc>
      </w:tr>
    </w:tbl>
    <w:p w14:paraId="44BD1737" w14:textId="77777777" w:rsidR="006A7DD4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</w:rPr>
      </w:pPr>
    </w:p>
    <w:p w14:paraId="25306F4D" w14:textId="77777777" w:rsidR="006A7DD4" w:rsidRPr="003820F0" w:rsidRDefault="006A7DD4" w:rsidP="006A7DD4">
      <w:pPr>
        <w:spacing w:before="120" w:after="120"/>
        <w:ind w:right="400"/>
        <w:jc w:val="both"/>
        <w:rPr>
          <w:rFonts w:ascii="Nunito Sans Light" w:hAnsi="Nunito Sans Light" w:cs="Tahoma"/>
          <w:b/>
          <w:color w:val="141043"/>
        </w:rPr>
      </w:pPr>
      <w:r>
        <w:rPr>
          <w:rFonts w:ascii="Nunito Sans Light" w:hAnsi="Nunito Sans Light" w:cs="Tahoma"/>
          <w:b/>
        </w:rPr>
        <w:br w:type="page"/>
      </w:r>
      <w:r w:rsidRPr="003820F0">
        <w:rPr>
          <w:rFonts w:ascii="Nunito Sans Light" w:hAnsi="Nunito Sans Light" w:cs="Tahoma"/>
          <w:b/>
          <w:color w:val="141043"/>
        </w:rPr>
        <w:lastRenderedPageBreak/>
        <w:t>IV</w:t>
      </w:r>
      <w:r w:rsidRPr="003820F0">
        <w:rPr>
          <w:rFonts w:ascii="Nunito Sans Light" w:hAnsi="Nunito Sans Light" w:cs="Tahoma"/>
          <w:b/>
          <w:color w:val="141043"/>
        </w:rPr>
        <w:tab/>
        <w:t>INSTRUKCJA DLA PEŁNOMOCNIKA</w:t>
      </w:r>
    </w:p>
    <w:p w14:paraId="4E2A9A0A" w14:textId="77777777" w:rsidR="006A7DD4" w:rsidRPr="003820F0" w:rsidRDefault="006A7DD4" w:rsidP="006A7DD4">
      <w:pPr>
        <w:keepNext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Poniższe tabele umożliwiające zamieszczenie instrukcji dla pełnomocnika odwołują się do projektów uchwał znajdujących się w cz. V formularza. Mocodawca wydaje instrukcję poprzez wstawienie "X" w odpowiedniej rubryce. W przypadku chęci udzielenia innych lub dalszych instrukcji mocodawca powinien wypełnić rubrykę „Dalsze/inne instrukcje” określając w niej sposób wykonywania prawa głosu przez pełnomocnika. Zaleca się umieszczenie w tej rubryce w szczególności oznaczenia osoby preferowanego kandydata w przypadku uchwały dotyczącej powołania osoby na określoną funkcję.</w:t>
      </w:r>
    </w:p>
    <w:p w14:paraId="53644CE5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</w:rPr>
      </w:pPr>
      <w:r w:rsidRPr="003820F0">
        <w:rPr>
          <w:rFonts w:ascii="Nunito Sans Light" w:hAnsi="Nunito Sans Light" w:cs="Tahoma"/>
          <w:sz w:val="20"/>
          <w:szCs w:val="20"/>
        </w:rPr>
        <w:t>W przypadku, gdy mocodawca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</w:t>
      </w:r>
    </w:p>
    <w:p w14:paraId="49E6D02C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 w:cs="Tahoma"/>
          <w:sz w:val="20"/>
          <w:szCs w:val="20"/>
          <w:highlight w:val="yellow"/>
        </w:rPr>
      </w:pPr>
      <w:r w:rsidRPr="003820F0">
        <w:rPr>
          <w:rFonts w:ascii="Nunito Sans Light" w:hAnsi="Nunito Sans Light" w:cs="Tahoma"/>
          <w:sz w:val="20"/>
          <w:szCs w:val="20"/>
        </w:rPr>
        <w:t>Projekty uchwał, których podjęcie jest planowane w poszczególnych punktach porządku obrad, przytoczone są w całości w części V formularza. Zarząd Spółki zwraca uwagę, że projekty uchwał mogą różnić się od projektów uchwał poddanych pod głosowanie bezpośrednio na Zwyczajnym Walnym Zgromadzeniu. W celu uniknięcia wątpliwości co do sposobu głosowania pełnomocnika, Zarząd zaleca poinstruowanie pełnomocnika o sposobie postępowania w takim przypadku.</w:t>
      </w:r>
    </w:p>
    <w:p w14:paraId="36CCFFCD" w14:textId="77777777" w:rsidR="006A7DD4" w:rsidRPr="003820F0" w:rsidRDefault="006A7DD4" w:rsidP="006A7DD4">
      <w:pPr>
        <w:spacing w:before="120" w:after="120"/>
        <w:jc w:val="both"/>
        <w:rPr>
          <w:rFonts w:ascii="Nunito Sans Light" w:hAnsi="Nunito Sans Light"/>
          <w:sz w:val="16"/>
          <w:szCs w:val="16"/>
        </w:rPr>
      </w:pPr>
      <w:bookmarkStart w:id="0" w:name="_Hlk640161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1123977F" w14:textId="77777777" w:rsidTr="00A51577">
        <w:tc>
          <w:tcPr>
            <w:tcW w:w="10632" w:type="dxa"/>
            <w:gridSpan w:val="4"/>
            <w:shd w:val="clear" w:color="auto" w:fill="141043"/>
            <w:vAlign w:val="center"/>
          </w:tcPr>
          <w:p w14:paraId="717E30D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2 Porządku obrad 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>Wybór Przewodniczącego ZWYCZAJNEGO Walnego Zgromadzenia</w:t>
            </w:r>
          </w:p>
        </w:tc>
      </w:tr>
      <w:tr w:rsidR="006A7DD4" w:rsidRPr="003820F0" w14:paraId="4D7709CD" w14:textId="77777777" w:rsidTr="00A51577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77A7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125DB9B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0AB5EA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95B021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36BE28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0CDE3B6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44997053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9051291" w14:textId="77777777" w:rsidTr="00A51577">
        <w:trPr>
          <w:trHeight w:val="469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BFDBA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5AA23B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0EA85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D1B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F4454EA" w14:textId="77777777" w:rsidTr="00A51577">
        <w:trPr>
          <w:trHeight w:val="1225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22A5F262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53506BCC" w14:textId="77777777" w:rsidR="006A7DD4" w:rsidRPr="003820F0" w:rsidRDefault="006A7DD4" w:rsidP="00A51577">
            <w:pPr>
              <w:spacing w:before="60" w:after="600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</w:tr>
      <w:tr w:rsidR="006A7DD4" w:rsidRPr="003820F0" w14:paraId="72AAD01F" w14:textId="77777777" w:rsidTr="00A51577">
        <w:trPr>
          <w:trHeight w:val="405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0B7A6CC1" w14:textId="77777777" w:rsidR="006A7DD4" w:rsidRPr="003820F0" w:rsidRDefault="006A7DD4" w:rsidP="00A51577">
            <w:pPr>
              <w:keepNext/>
              <w:spacing w:before="60" w:after="60"/>
              <w:ind w:firstLine="21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4 Porządku obrad –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PRZYJĘCIE PORZĄDKU OBRAD zwyczajnego WALNEGO zgromadzenia </w:t>
            </w:r>
          </w:p>
        </w:tc>
      </w:tr>
      <w:tr w:rsidR="006A7DD4" w:rsidRPr="003820F0" w14:paraId="40D4AF7A" w14:textId="77777777" w:rsidTr="00A51577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DFF355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62AD283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ED6E66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1086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9C775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19A29BB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23FB37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0712BBE8" w14:textId="77777777" w:rsidTr="00A51577">
        <w:trPr>
          <w:trHeight w:val="41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5CAD9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C64A2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D48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3428E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47C37789" w14:textId="77777777" w:rsidTr="00A51577">
        <w:trPr>
          <w:trHeight w:val="1271"/>
        </w:trPr>
        <w:tc>
          <w:tcPr>
            <w:tcW w:w="10632" w:type="dxa"/>
            <w:gridSpan w:val="4"/>
            <w:shd w:val="clear" w:color="auto" w:fill="auto"/>
          </w:tcPr>
          <w:p w14:paraId="74BF6269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  <w:p w14:paraId="6D2F39A6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caps/>
                <w:sz w:val="16"/>
                <w:szCs w:val="16"/>
              </w:rPr>
            </w:pPr>
          </w:p>
        </w:tc>
      </w:tr>
    </w:tbl>
    <w:p w14:paraId="30CDA1B4" w14:textId="77777777" w:rsidR="006A7DD4" w:rsidRDefault="006A7DD4" w:rsidP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8"/>
        <w:gridCol w:w="2609"/>
        <w:gridCol w:w="2810"/>
      </w:tblGrid>
      <w:tr w:rsidR="006A7DD4" w:rsidRPr="003820F0" w14:paraId="22FBCFED" w14:textId="77777777" w:rsidTr="006A7DD4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5BC1558C" w14:textId="77777777" w:rsidR="006A7DD4" w:rsidRPr="003820F0" w:rsidRDefault="006A7DD4" w:rsidP="00A51577">
            <w:pPr>
              <w:autoSpaceDE w:val="0"/>
              <w:autoSpaceDN w:val="0"/>
              <w:adjustRightInd w:val="0"/>
              <w:jc w:val="both"/>
              <w:rPr>
                <w:rFonts w:ascii="Nunito Sans Black" w:hAnsi="Nunito Sans Black" w:cs="Tahoma"/>
                <w:b/>
                <w:color w:val="FFFFFF" w:themeColor="background1"/>
                <w:sz w:val="16"/>
                <w:szCs w:val="16"/>
              </w:rPr>
            </w:pPr>
            <w:r w:rsidRPr="003820F0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8 PORZĄDKU OBRAD</w:t>
            </w:r>
            <w:r w:rsidRPr="003820F0">
              <w:rPr>
                <w:rFonts w:ascii="Nunito Sans Black" w:hAnsi="Nunito Sans Black" w:cs="Tahoma"/>
                <w:b/>
                <w:color w:val="FFFFFF" w:themeColor="background1"/>
              </w:rPr>
              <w:t xml:space="preserve"> </w:t>
            </w:r>
            <w:r w:rsidRPr="003820F0">
              <w:rPr>
                <w:rFonts w:ascii="Nunito Sans Black" w:hAnsi="Nunito Sans Black" w:cs="Tahoma"/>
                <w:color w:val="FFFFFF" w:themeColor="background1"/>
              </w:rPr>
              <w:t xml:space="preserve">- </w:t>
            </w:r>
            <w:r w:rsidRPr="003820F0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SPRAWOZDANIA ZARZĄDU </w:t>
            </w:r>
            <w:r w:rsidRPr="003820F0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br/>
              <w:t>Z DZIAŁALNOŚCI SPÓŁKI ZA ROK 2023</w:t>
            </w:r>
          </w:p>
        </w:tc>
      </w:tr>
      <w:tr w:rsidR="006A7DD4" w:rsidRPr="003820F0" w14:paraId="0425EDFB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3164787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766D232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3EA471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DB51E2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0851D8B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46F3C09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102F5D9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A805BD2" w14:textId="77777777" w:rsidTr="006A7DD4">
        <w:trPr>
          <w:trHeight w:val="371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7694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FEEAB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7F361D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BC2E3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3820F0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AFB7E87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6CEAE90D" w14:textId="3864A8A3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281D9606" w14:textId="77777777" w:rsidTr="006A7DD4">
        <w:trPr>
          <w:trHeight w:val="5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D31BC9C" w14:textId="3F496B34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b/>
                <w:sz w:val="16"/>
                <w:szCs w:val="16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9 PORZĄDKU OBRAD</w:t>
            </w:r>
            <w:r w:rsidRPr="006A7DD4">
              <w:rPr>
                <w:rFonts w:ascii="Nunito Sans Black" w:hAnsi="Nunito Sans Black"/>
                <w:b/>
                <w:color w:val="FFFFFF" w:themeColor="background1"/>
              </w:rPr>
              <w:t xml:space="preserve"> –</w:t>
            </w:r>
            <w:r w:rsidRPr="006A7DD4">
              <w:rPr>
                <w:rFonts w:ascii="Nunito Sans Black" w:hAnsi="Nunito Sans Black"/>
                <w:color w:val="FFFFFF" w:themeColor="background1"/>
              </w:rPr>
              <w:t xml:space="preserve">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 xml:space="preserve">PODJĘCIE UCHWAŁY W SPRAWIE ZATWIERDZENIA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sprawozdania finansowego Spółki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ZA ROK 2023</w:t>
            </w:r>
          </w:p>
        </w:tc>
      </w:tr>
      <w:tr w:rsidR="006A7DD4" w:rsidRPr="003820F0" w14:paraId="6A2C58A4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21126A5" w14:textId="4DF1773F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37043F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911E1E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149A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77578A6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70A280E5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2537D67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0C27D28" w14:textId="77777777" w:rsidTr="006A7DD4">
        <w:trPr>
          <w:trHeight w:val="412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5F240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F98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E1349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89C11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DAD7A71" w14:textId="77777777" w:rsidTr="006A7DD4">
        <w:tc>
          <w:tcPr>
            <w:tcW w:w="10632" w:type="dxa"/>
            <w:gridSpan w:val="4"/>
            <w:shd w:val="clear" w:color="auto" w:fill="auto"/>
            <w:vAlign w:val="center"/>
          </w:tcPr>
          <w:p w14:paraId="30483888" w14:textId="77777777" w:rsidR="006A7DD4" w:rsidRPr="003820F0" w:rsidRDefault="006A7DD4" w:rsidP="00A51577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0AC8C288" w14:textId="77777777" w:rsidTr="006A7DD4">
        <w:trPr>
          <w:trHeight w:val="600"/>
        </w:trPr>
        <w:tc>
          <w:tcPr>
            <w:tcW w:w="10632" w:type="dxa"/>
            <w:gridSpan w:val="4"/>
            <w:shd w:val="clear" w:color="auto" w:fill="141043"/>
            <w:vAlign w:val="center"/>
          </w:tcPr>
          <w:p w14:paraId="633F345D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10 Porządku obrad - </w:t>
            </w:r>
            <w:r w:rsidRPr="006A7DD4">
              <w:rPr>
                <w:rFonts w:ascii="Nunito Sans Black" w:hAnsi="Nunito Sans Black" w:cs="Tahoma"/>
                <w:color w:val="FFFFFF" w:themeColor="background1"/>
                <w:sz w:val="18"/>
                <w:szCs w:val="18"/>
              </w:rPr>
              <w:t>PODJĘCIE UCHWAŁY W SPRAWIE POKRYCIA STRATY NETTO SPÓŁKI ZA ROK OBROTOWY 2023</w:t>
            </w:r>
          </w:p>
        </w:tc>
      </w:tr>
      <w:tr w:rsidR="006A7DD4" w:rsidRPr="003820F0" w14:paraId="529D67A5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2DBA0B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4EB166F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6C9084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950264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2D9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1E3B67F7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8104113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6D3B2302" w14:textId="77777777" w:rsidTr="006A7DD4">
        <w:trPr>
          <w:trHeight w:val="50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7622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43999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20CF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36B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74C6E25" w14:textId="77777777" w:rsidTr="006A7DD4">
        <w:trPr>
          <w:trHeight w:val="1084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6A5504" w14:textId="3DE940B8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</w:t>
            </w:r>
          </w:p>
        </w:tc>
      </w:tr>
      <w:tr w:rsidR="006A7DD4" w:rsidRPr="003820F0" w14:paraId="72D7CF09" w14:textId="77777777" w:rsidTr="006A7DD4">
        <w:trPr>
          <w:trHeight w:val="54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6A2A464C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11 Porządku obrad -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mICHAŁOWI KASZUBIE (kASZUBA)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 absolutorium  z wykonania przez NIEGO obowiązków prezesa Zarządu w roku 2023</w:t>
            </w:r>
          </w:p>
        </w:tc>
      </w:tr>
      <w:tr w:rsidR="006A7DD4" w:rsidRPr="003820F0" w14:paraId="5060B0E5" w14:textId="77777777" w:rsidTr="006A7DD4">
        <w:trPr>
          <w:trHeight w:val="1149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C2E8F0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tcBorders>
              <w:bottom w:val="nil"/>
            </w:tcBorders>
            <w:shd w:val="clear" w:color="auto" w:fill="auto"/>
          </w:tcPr>
          <w:p w14:paraId="01318B5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4BA1D0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2F892C0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2522A2B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3CC8636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tcBorders>
              <w:bottom w:val="nil"/>
            </w:tcBorders>
            <w:shd w:val="clear" w:color="auto" w:fill="auto"/>
          </w:tcPr>
          <w:p w14:paraId="6E9B217D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7056C5E" w14:textId="77777777" w:rsidTr="006A7DD4">
        <w:trPr>
          <w:trHeight w:val="69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DFCE68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B8AD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7C4F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7E1F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14FF217" w14:textId="77777777" w:rsidTr="006A7DD4">
        <w:trPr>
          <w:trHeight w:val="994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DA6C13C" w14:textId="6A99020E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5439EBCE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41"/>
        <w:gridCol w:w="172"/>
        <w:gridCol w:w="2295"/>
        <w:gridCol w:w="170"/>
        <w:gridCol w:w="142"/>
        <w:gridCol w:w="86"/>
        <w:gridCol w:w="2211"/>
        <w:gridCol w:w="198"/>
        <w:gridCol w:w="113"/>
        <w:gridCol w:w="171"/>
        <w:gridCol w:w="2328"/>
      </w:tblGrid>
      <w:tr w:rsidR="006A7DD4" w:rsidRPr="003820F0" w14:paraId="047AE793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43072749" w14:textId="2F0BDDD8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lastRenderedPageBreak/>
              <w:t>Punkt 11 Porządku obrad - PODJĘCIE UCHWAŁY W SPRAWIE UDZIELENIA pANi AGACIE KOZIOŁ-JAWORSKIEJ   absolutorium z wykonania przez NIĄ obowiązków WICEprezesa Zarządu w roku 2023</w:t>
            </w:r>
          </w:p>
        </w:tc>
      </w:tr>
      <w:tr w:rsidR="006A7DD4" w:rsidRPr="003820F0" w14:paraId="23483548" w14:textId="77777777" w:rsidTr="006A7DD4">
        <w:trPr>
          <w:trHeight w:val="11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7A12B3E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37" w:type="dxa"/>
            <w:gridSpan w:val="3"/>
            <w:tcBorders>
              <w:bottom w:val="nil"/>
            </w:tcBorders>
            <w:shd w:val="clear" w:color="auto" w:fill="auto"/>
          </w:tcPr>
          <w:p w14:paraId="3A8C023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3E412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756B6C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4AEFE4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4"/>
            <w:tcBorders>
              <w:bottom w:val="nil"/>
            </w:tcBorders>
            <w:shd w:val="clear" w:color="auto" w:fill="auto"/>
          </w:tcPr>
          <w:p w14:paraId="585DF21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3"/>
            <w:tcBorders>
              <w:bottom w:val="nil"/>
            </w:tcBorders>
            <w:shd w:val="clear" w:color="auto" w:fill="auto"/>
          </w:tcPr>
          <w:p w14:paraId="271D1F58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5CF556AA" w14:textId="77777777" w:rsidTr="006A7DD4">
        <w:trPr>
          <w:trHeight w:val="440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60CCB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A22D4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F93E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8B6D86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02D35136" w14:textId="77777777" w:rsidTr="006A7DD4">
        <w:trPr>
          <w:trHeight w:val="111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718E800C" w14:textId="65CADBA4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1C27F08" w14:textId="77777777" w:rsidTr="006A7DD4">
        <w:trPr>
          <w:trHeight w:val="54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FDF3A0A" w14:textId="32591AFD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11 Porządku obrad - PODJĘCIE UCHWAŁY W SPRAWIE UDZIELENIA pANi jOLANCIE KOŁODZIEJCZYK absolutorium z wykonania przez NIĄ obowiązków WICEprezesa Zarządu w roku 2023</w:t>
            </w:r>
          </w:p>
        </w:tc>
      </w:tr>
      <w:tr w:rsidR="006A7DD4" w:rsidRPr="003820F0" w14:paraId="778EF0A4" w14:textId="77777777" w:rsidTr="006A7DD4">
        <w:trPr>
          <w:trHeight w:val="1149"/>
        </w:trPr>
        <w:tc>
          <w:tcPr>
            <w:tcW w:w="2918" w:type="dxa"/>
            <w:gridSpan w:val="3"/>
            <w:tcBorders>
              <w:bottom w:val="nil"/>
            </w:tcBorders>
            <w:shd w:val="clear" w:color="auto" w:fill="auto"/>
          </w:tcPr>
          <w:p w14:paraId="0D9027F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6E59918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7D300835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6B7CD52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444C8434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shd w:val="clear" w:color="auto" w:fill="auto"/>
          </w:tcPr>
          <w:p w14:paraId="46788852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328" w:type="dxa"/>
            <w:tcBorders>
              <w:bottom w:val="nil"/>
            </w:tcBorders>
            <w:shd w:val="clear" w:color="auto" w:fill="auto"/>
          </w:tcPr>
          <w:p w14:paraId="19128BE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486BD95" w14:textId="77777777" w:rsidTr="006A7DD4">
        <w:trPr>
          <w:trHeight w:val="418"/>
        </w:trPr>
        <w:tc>
          <w:tcPr>
            <w:tcW w:w="2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3FEA1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EEA9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EBDBAC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45EC4B" w14:textId="587DA71E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</w:t>
            </w:r>
          </w:p>
        </w:tc>
      </w:tr>
      <w:tr w:rsidR="006A7DD4" w:rsidRPr="003820F0" w14:paraId="30C30AC2" w14:textId="77777777" w:rsidTr="006A7DD4">
        <w:trPr>
          <w:trHeight w:val="1137"/>
        </w:trPr>
        <w:tc>
          <w:tcPr>
            <w:tcW w:w="10632" w:type="dxa"/>
            <w:gridSpan w:val="12"/>
            <w:shd w:val="clear" w:color="auto" w:fill="auto"/>
            <w:vAlign w:val="center"/>
          </w:tcPr>
          <w:p w14:paraId="624CA0D6" w14:textId="63FB03E9" w:rsidR="006A7DD4" w:rsidRPr="003820F0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EAA1910" w14:textId="77777777" w:rsidTr="006A7DD4">
        <w:trPr>
          <w:trHeight w:val="506"/>
        </w:trPr>
        <w:tc>
          <w:tcPr>
            <w:tcW w:w="10632" w:type="dxa"/>
            <w:gridSpan w:val="12"/>
            <w:shd w:val="clear" w:color="auto" w:fill="141043"/>
          </w:tcPr>
          <w:p w14:paraId="45808639" w14:textId="77777777" w:rsidR="006A7DD4" w:rsidRPr="006A7DD4" w:rsidRDefault="006A7DD4" w:rsidP="00A51577">
            <w:pPr>
              <w:keepNext/>
              <w:spacing w:before="60" w:after="60"/>
              <w:jc w:val="both"/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 xml:space="preserve">Punkt 12 Porządku obrad 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- PODJĘCIE UCHWAŁY w sprawie udzielenia Panu </w:t>
            </w:r>
            <w:r w:rsidRPr="006A7DD4">
              <w:rPr>
                <w:rFonts w:ascii="Nunito Sans Black" w:hAnsi="Nunito Sans Black" w:cs="Tahoma"/>
                <w:b/>
                <w:bCs/>
                <w:caps/>
                <w:color w:val="FFFFFF" w:themeColor="background1"/>
                <w:sz w:val="18"/>
                <w:szCs w:val="18"/>
              </w:rPr>
              <w:t>JANUszo</w:t>
            </w:r>
            <w:r w:rsidRPr="006A7DD4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wi KRAŚNIAKOWI</w:t>
            </w:r>
            <w:r w:rsidRPr="006A7DD4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absolutorium z wykonania przez niego obowiązków PRZEWODNICZĄCEGO RADY NADZORCZEJ w roku 2023</w:t>
            </w:r>
          </w:p>
        </w:tc>
      </w:tr>
      <w:tr w:rsidR="006A7DD4" w:rsidRPr="003820F0" w14:paraId="2FFC46E9" w14:textId="77777777" w:rsidTr="006A7DD4">
        <w:trPr>
          <w:trHeight w:val="1080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0E906B49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70755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65319D8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D1361FD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BA2FDA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ABCBA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6656EE2E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 według uznania pełnomocnika</w:t>
            </w:r>
          </w:p>
        </w:tc>
      </w:tr>
      <w:tr w:rsidR="006A7DD4" w:rsidRPr="003820F0" w14:paraId="33CAE64F" w14:textId="77777777" w:rsidTr="006A7DD4">
        <w:trPr>
          <w:trHeight w:val="38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3C3FCB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3CDF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DC404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83B6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D9302A8" w14:textId="77777777" w:rsidTr="006A7DD4">
        <w:trPr>
          <w:trHeight w:val="977"/>
        </w:trPr>
        <w:tc>
          <w:tcPr>
            <w:tcW w:w="10632" w:type="dxa"/>
            <w:gridSpan w:val="12"/>
            <w:shd w:val="clear" w:color="auto" w:fill="auto"/>
          </w:tcPr>
          <w:p w14:paraId="5E3B8CBC" w14:textId="5B7AF619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99875E6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D9B242" w14:textId="41FB593F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TOMASZOWI BANASIEWICZOWI absolutorium   z wykonania przez niego obowiązków CZŁONKA Rady Nadzorczej w roku 2023</w:t>
            </w:r>
          </w:p>
        </w:tc>
      </w:tr>
      <w:tr w:rsidR="006A7DD4" w:rsidRPr="003820F0" w14:paraId="046DD5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8EFF65D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48CB004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2ED6DAB2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390A0E8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5E798745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77475B99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791EE41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3FC11DA3" w14:textId="77777777" w:rsidTr="006A7DD4">
        <w:trPr>
          <w:trHeight w:val="407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0D61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E6BA9C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FA5F8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D0C64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59E7F6F5" w14:textId="77777777" w:rsidTr="006A7DD4">
        <w:tc>
          <w:tcPr>
            <w:tcW w:w="10632" w:type="dxa"/>
            <w:gridSpan w:val="12"/>
            <w:shd w:val="clear" w:color="auto" w:fill="auto"/>
          </w:tcPr>
          <w:p w14:paraId="44465998" w14:textId="7A8082AE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91BC857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2F9ED92" w14:textId="77777777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MARIUSZOWI KOITCE (KOITKA) absolutorium   z wykonania przez niego obowiązków CZŁONKA Rady Nadzorczej w roku 2023</w:t>
            </w:r>
          </w:p>
        </w:tc>
      </w:tr>
      <w:tr w:rsidR="006A7DD4" w:rsidRPr="003820F0" w14:paraId="4A544CDC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79E18453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B9E525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CAE7D7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A2D216E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3068829B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46741B6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7850AEF1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3703BFA" w14:textId="77777777" w:rsidTr="006A7DD4">
        <w:trPr>
          <w:trHeight w:val="37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939E57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E4085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23ACA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605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55B19F" w14:textId="77777777" w:rsidTr="006A7DD4">
        <w:tc>
          <w:tcPr>
            <w:tcW w:w="10632" w:type="dxa"/>
            <w:gridSpan w:val="12"/>
            <w:shd w:val="clear" w:color="auto" w:fill="auto"/>
          </w:tcPr>
          <w:p w14:paraId="4411AE3A" w14:textId="6F4BD8E7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04FA745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38C16B2" w14:textId="4BCD0B2E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ANDRZEJOWI WODECKIEMU absolutorium z wykonania przez niego obowiązków Członka Rady Nadzorczej w roku 2023</w:t>
            </w:r>
          </w:p>
        </w:tc>
      </w:tr>
      <w:tr w:rsidR="006A7DD4" w:rsidRPr="003820F0" w14:paraId="0A60A2EB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AD0DE9A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69F8A04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22A623F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F07CE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97D4C2C" w14:textId="77777777" w:rsidR="006A7DD4" w:rsidRPr="006A7DD4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36E00AD4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4C0C2E7F" w14:textId="77777777" w:rsidR="006A7DD4" w:rsidRPr="006A7DD4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393086DC" w14:textId="77777777" w:rsidTr="006A7DD4">
        <w:trPr>
          <w:trHeight w:val="375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DD632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50CBD3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169FD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2EE5BF" w14:textId="77777777" w:rsidR="006A7DD4" w:rsidRPr="006A7DD4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6A7DD4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DAA7752" w14:textId="77777777" w:rsidTr="006A7DD4">
        <w:tc>
          <w:tcPr>
            <w:tcW w:w="10632" w:type="dxa"/>
            <w:gridSpan w:val="12"/>
            <w:shd w:val="clear" w:color="auto" w:fill="auto"/>
          </w:tcPr>
          <w:p w14:paraId="7C29E105" w14:textId="5EBF65E3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1D3D70D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3FB08464" w14:textId="6FB49E70" w:rsidR="006A7DD4" w:rsidRPr="006A7DD4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PIOTROWI CIŻKOWICZOWI absolutorium z wykonania przez niego obowiązków Członka Rady Nadzorczej w roku 2023</w:t>
            </w:r>
          </w:p>
        </w:tc>
      </w:tr>
      <w:tr w:rsidR="006A7DD4" w:rsidRPr="003820F0" w14:paraId="09581702" w14:textId="77777777" w:rsidTr="006A7DD4">
        <w:trPr>
          <w:trHeight w:val="1252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66EE0F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55C42CFA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61FE690E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7811300C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466D4720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4"/>
            <w:tcBorders>
              <w:bottom w:val="nil"/>
            </w:tcBorders>
            <w:shd w:val="clear" w:color="auto" w:fill="auto"/>
          </w:tcPr>
          <w:p w14:paraId="694E7FBF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4"/>
            <w:tcBorders>
              <w:bottom w:val="nil"/>
            </w:tcBorders>
            <w:shd w:val="clear" w:color="auto" w:fill="auto"/>
          </w:tcPr>
          <w:p w14:paraId="0387BC86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40704659" w14:textId="77777777" w:rsidTr="006A7DD4">
        <w:trPr>
          <w:trHeight w:val="46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9A020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38D36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AA0605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34DE7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2DA3ACA0" w14:textId="77777777" w:rsidTr="006A7DD4">
        <w:tc>
          <w:tcPr>
            <w:tcW w:w="10632" w:type="dxa"/>
            <w:gridSpan w:val="12"/>
            <w:shd w:val="clear" w:color="auto" w:fill="auto"/>
          </w:tcPr>
          <w:p w14:paraId="0C6C3115" w14:textId="4D0B461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6C06E38F" w14:textId="77777777" w:rsidTr="006A7DD4">
        <w:trPr>
          <w:trHeight w:val="600"/>
        </w:trPr>
        <w:tc>
          <w:tcPr>
            <w:tcW w:w="10632" w:type="dxa"/>
            <w:gridSpan w:val="12"/>
            <w:shd w:val="clear" w:color="auto" w:fill="141043"/>
            <w:vAlign w:val="center"/>
          </w:tcPr>
          <w:p w14:paraId="7B22403A" w14:textId="448C8A8A" w:rsidR="006A7DD4" w:rsidRPr="006A7DD4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6A7DD4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12 PORZĄDKU OBRAD – PODJĘCIE UCHWAŁY W SPRAWIE udzielenia Panu jAKUBOWI SWADŹBIE (SWADŹBa) absolutorium z wykonania przez niego obowiązków Członka Rady Nadzorczej w roku 2023</w:t>
            </w:r>
          </w:p>
        </w:tc>
      </w:tr>
      <w:tr w:rsidR="006A7DD4" w:rsidRPr="003820F0" w14:paraId="2600EC79" w14:textId="77777777" w:rsidTr="006A7DD4">
        <w:trPr>
          <w:trHeight w:val="1049"/>
        </w:trPr>
        <w:tc>
          <w:tcPr>
            <w:tcW w:w="2746" w:type="dxa"/>
            <w:gridSpan w:val="2"/>
            <w:tcBorders>
              <w:bottom w:val="nil"/>
            </w:tcBorders>
            <w:shd w:val="clear" w:color="auto" w:fill="auto"/>
          </w:tcPr>
          <w:p w14:paraId="5F54D3C4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779" w:type="dxa"/>
            <w:gridSpan w:val="4"/>
            <w:tcBorders>
              <w:bottom w:val="nil"/>
            </w:tcBorders>
            <w:shd w:val="clear" w:color="auto" w:fill="auto"/>
          </w:tcPr>
          <w:p w14:paraId="544CF8EB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7F62CBC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A1EE83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7EBF372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shd w:val="clear" w:color="auto" w:fill="auto"/>
          </w:tcPr>
          <w:p w14:paraId="08B2F330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shd w:val="clear" w:color="auto" w:fill="auto"/>
          </w:tcPr>
          <w:p w14:paraId="5428383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BEDC118" w14:textId="77777777" w:rsidTr="009262A9">
        <w:trPr>
          <w:trHeight w:val="438"/>
        </w:trPr>
        <w:tc>
          <w:tcPr>
            <w:tcW w:w="27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6486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77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5B514B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3C51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21DC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757A59DD" w14:textId="77777777" w:rsidTr="009262A9">
        <w:trPr>
          <w:trHeight w:val="1129"/>
        </w:trPr>
        <w:tc>
          <w:tcPr>
            <w:tcW w:w="10632" w:type="dxa"/>
            <w:gridSpan w:val="12"/>
            <w:shd w:val="clear" w:color="auto" w:fill="auto"/>
          </w:tcPr>
          <w:p w14:paraId="3B7AEA46" w14:textId="50093B76" w:rsidR="006A7DD4" w:rsidRPr="006A7DD4" w:rsidRDefault="006A7DD4" w:rsidP="006A7DD4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28D93C77" w14:textId="77777777" w:rsidR="006A7DD4" w:rsidRDefault="006A7DD4">
      <w: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12"/>
        <w:gridCol w:w="142"/>
        <w:gridCol w:w="2354"/>
        <w:gridCol w:w="113"/>
        <w:gridCol w:w="199"/>
        <w:gridCol w:w="2297"/>
        <w:gridCol w:w="113"/>
        <w:gridCol w:w="198"/>
        <w:gridCol w:w="2499"/>
      </w:tblGrid>
      <w:tr w:rsidR="006A7DD4" w:rsidRPr="003820F0" w14:paraId="4C7AE453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71D67CB3" w14:textId="7BBAEC4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12 PORZĄDKU OBRAD – PODJĘCIE UCHWAŁY W SPRAWIE udzielenia PanU DARIUSZOWI ZOWCZAKOWI absolutorium z wykonania przez niĄ obowiązków Członka Rady Nadzorczej w roku 2023</w:t>
            </w:r>
          </w:p>
        </w:tc>
      </w:tr>
      <w:tr w:rsidR="006A7DD4" w:rsidRPr="003820F0" w14:paraId="37EAA7C8" w14:textId="77777777" w:rsidTr="009262A9">
        <w:trPr>
          <w:trHeight w:val="1252"/>
        </w:trPr>
        <w:tc>
          <w:tcPr>
            <w:tcW w:w="2859" w:type="dxa"/>
            <w:gridSpan w:val="3"/>
            <w:tcBorders>
              <w:bottom w:val="nil"/>
            </w:tcBorders>
            <w:shd w:val="clear" w:color="auto" w:fill="auto"/>
          </w:tcPr>
          <w:p w14:paraId="2196236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66" w:type="dxa"/>
            <w:gridSpan w:val="3"/>
            <w:tcBorders>
              <w:bottom w:val="nil"/>
            </w:tcBorders>
            <w:shd w:val="clear" w:color="auto" w:fill="auto"/>
          </w:tcPr>
          <w:p w14:paraId="17D861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326676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35AD029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5DF08FA2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70C3126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auto"/>
          </w:tcPr>
          <w:p w14:paraId="06A6612D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51EE504" w14:textId="77777777" w:rsidTr="009262A9">
        <w:trPr>
          <w:trHeight w:val="371"/>
        </w:trPr>
        <w:tc>
          <w:tcPr>
            <w:tcW w:w="28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BB5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4D94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C9FC5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35E2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4DC6BE8" w14:textId="77777777" w:rsidTr="009262A9">
        <w:tc>
          <w:tcPr>
            <w:tcW w:w="10632" w:type="dxa"/>
            <w:gridSpan w:val="10"/>
            <w:shd w:val="clear" w:color="auto" w:fill="auto"/>
          </w:tcPr>
          <w:p w14:paraId="40D3B53B" w14:textId="0D598631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7A20CB20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246418" w14:textId="5A11E63F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13 PORZĄDKU OBRAD – podjęcie uchwały w sprawie ZATWIERDZENIA SPRAWOZDANIA RADY NADZORCZEJ ZA ROK OBROTOWY 2023 </w:t>
            </w:r>
          </w:p>
        </w:tc>
      </w:tr>
      <w:tr w:rsidR="006A7DD4" w:rsidRPr="003820F0" w14:paraId="096B1E63" w14:textId="77777777" w:rsidTr="009262A9">
        <w:trPr>
          <w:trHeight w:val="1054"/>
        </w:trPr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71D85BB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Za</w:t>
            </w:r>
          </w:p>
        </w:tc>
        <w:tc>
          <w:tcPr>
            <w:tcW w:w="2608" w:type="dxa"/>
            <w:gridSpan w:val="3"/>
            <w:tcBorders>
              <w:bottom w:val="nil"/>
            </w:tcBorders>
            <w:shd w:val="clear" w:color="auto" w:fill="auto"/>
          </w:tcPr>
          <w:p w14:paraId="22A0418F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Przeciw</w:t>
            </w:r>
          </w:p>
          <w:p w14:paraId="78FFD0A1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  <w:p w14:paraId="08F3ADD9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Zgłoszenie sprzeciwu</w:t>
            </w:r>
          </w:p>
          <w:p w14:paraId="07610CF7" w14:textId="77777777" w:rsidR="006A7DD4" w:rsidRPr="003820F0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313B1CE0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Wstrzymuję się</w:t>
            </w:r>
          </w:p>
        </w:tc>
        <w:tc>
          <w:tcPr>
            <w:tcW w:w="2810" w:type="dxa"/>
            <w:gridSpan w:val="3"/>
            <w:tcBorders>
              <w:bottom w:val="nil"/>
            </w:tcBorders>
            <w:shd w:val="clear" w:color="auto" w:fill="auto"/>
          </w:tcPr>
          <w:p w14:paraId="43CF793E" w14:textId="77777777" w:rsidR="006A7DD4" w:rsidRPr="003820F0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   według uznania pełnomocnika</w:t>
            </w:r>
          </w:p>
        </w:tc>
      </w:tr>
      <w:tr w:rsidR="006A7DD4" w:rsidRPr="003820F0" w14:paraId="12BE72F1" w14:textId="77777777" w:rsidTr="009262A9">
        <w:trPr>
          <w:trHeight w:val="443"/>
        </w:trPr>
        <w:tc>
          <w:tcPr>
            <w:tcW w:w="2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75D691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0CC59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A35CA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  <w:tc>
          <w:tcPr>
            <w:tcW w:w="281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71545E" w14:textId="77777777" w:rsidR="006A7DD4" w:rsidRPr="003820F0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>Liczba akcji: _____________</w:t>
            </w:r>
          </w:p>
        </w:tc>
      </w:tr>
      <w:tr w:rsidR="006A7DD4" w:rsidRPr="003820F0" w14:paraId="45DDC4B4" w14:textId="77777777" w:rsidTr="009262A9">
        <w:tc>
          <w:tcPr>
            <w:tcW w:w="10632" w:type="dxa"/>
            <w:gridSpan w:val="10"/>
            <w:shd w:val="clear" w:color="auto" w:fill="auto"/>
          </w:tcPr>
          <w:p w14:paraId="1BE89D0D" w14:textId="4302F41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3239798A" w14:textId="77777777" w:rsidTr="009262A9">
        <w:trPr>
          <w:trHeight w:val="523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67D00415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14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USTALENIA LICZBY CZŁONKÓW rADY NADZORCZEJ</w:t>
            </w:r>
          </w:p>
        </w:tc>
      </w:tr>
      <w:tr w:rsidR="006A7DD4" w:rsidRPr="003820F0" w14:paraId="5FB65884" w14:textId="77777777" w:rsidTr="009262A9">
        <w:trPr>
          <w:trHeight w:val="1111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61F869CA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11FF4F3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0A8F9D5F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295008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  <w:p w14:paraId="6943268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0299B7A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673E6505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21ACCD1E" w14:textId="77777777" w:rsidTr="009262A9">
        <w:trPr>
          <w:trHeight w:val="544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DB8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723CD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84FA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040E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5CD42F93" w14:textId="77777777" w:rsidTr="009262A9">
        <w:tc>
          <w:tcPr>
            <w:tcW w:w="10632" w:type="dxa"/>
            <w:gridSpan w:val="10"/>
            <w:shd w:val="clear" w:color="auto" w:fill="auto"/>
          </w:tcPr>
          <w:p w14:paraId="79E838B3" w14:textId="7B6F10CF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4050EABA" w14:textId="77777777" w:rsidTr="009262A9">
        <w:trPr>
          <w:trHeight w:val="600"/>
        </w:trPr>
        <w:tc>
          <w:tcPr>
            <w:tcW w:w="10632" w:type="dxa"/>
            <w:gridSpan w:val="10"/>
            <w:shd w:val="clear" w:color="auto" w:fill="141043"/>
            <w:vAlign w:val="center"/>
          </w:tcPr>
          <w:p w14:paraId="533200AE" w14:textId="77777777" w:rsidR="006A7DD4" w:rsidRPr="009262A9" w:rsidRDefault="006A7DD4" w:rsidP="00A51577">
            <w:pPr>
              <w:jc w:val="both"/>
              <w:rPr>
                <w:rFonts w:ascii="Nunito Sans Black" w:hAnsi="Nunito Sans Black"/>
                <w:b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/>
                <w:caps/>
                <w:color w:val="FFFFFF" w:themeColor="background1"/>
                <w:sz w:val="18"/>
                <w:szCs w:val="18"/>
              </w:rPr>
              <w:t>PUNKT 15 PORZĄDKU OBRAD</w:t>
            </w:r>
            <w:r w:rsidRPr="009262A9">
              <w:rPr>
                <w:rFonts w:ascii="Nunito Sans Black" w:hAnsi="Nunito Sans Black" w:cs="Tahoma"/>
                <w:caps/>
                <w:color w:val="FFFFFF" w:themeColor="background1"/>
                <w:sz w:val="18"/>
                <w:szCs w:val="18"/>
              </w:rPr>
              <w:t xml:space="preserve"> – podjęcie uchwały w sprawie powołania CZŁONKa rADY NADZORCZEJ na nową kadencję</w:t>
            </w:r>
          </w:p>
        </w:tc>
      </w:tr>
      <w:tr w:rsidR="006A7DD4" w:rsidRPr="003820F0" w14:paraId="430483AE" w14:textId="77777777" w:rsidTr="009262A9">
        <w:trPr>
          <w:trHeight w:val="1046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auto"/>
          </w:tcPr>
          <w:p w14:paraId="7B49C16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8D72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686D4EB7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5DAFB8" w14:textId="24E90FF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3"/>
            <w:tcBorders>
              <w:bottom w:val="nil"/>
            </w:tcBorders>
            <w:shd w:val="clear" w:color="auto" w:fill="auto"/>
          </w:tcPr>
          <w:p w14:paraId="572B1A2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2B966098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14A789E" w14:textId="77777777" w:rsidTr="009262A9">
        <w:trPr>
          <w:trHeight w:val="695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3C89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0776ED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36FF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04C26F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7E797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307820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13592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B4FD926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4AF8894" w14:textId="77777777" w:rsidTr="009262A9">
        <w:tc>
          <w:tcPr>
            <w:tcW w:w="10632" w:type="dxa"/>
            <w:gridSpan w:val="10"/>
            <w:shd w:val="clear" w:color="auto" w:fill="auto"/>
          </w:tcPr>
          <w:p w14:paraId="19CE9179" w14:textId="1C16F869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3BE22498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113"/>
        <w:gridCol w:w="2496"/>
        <w:gridCol w:w="113"/>
        <w:gridCol w:w="2496"/>
        <w:gridCol w:w="113"/>
        <w:gridCol w:w="2584"/>
        <w:gridCol w:w="28"/>
      </w:tblGrid>
      <w:tr w:rsidR="006A7DD4" w:rsidRPr="003820F0" w14:paraId="054CD411" w14:textId="77777777" w:rsidTr="009262A9">
        <w:trPr>
          <w:gridAfter w:val="1"/>
          <w:wAfter w:w="28" w:type="dxa"/>
          <w:trHeight w:val="600"/>
        </w:trPr>
        <w:tc>
          <w:tcPr>
            <w:tcW w:w="10632" w:type="dxa"/>
            <w:gridSpan w:val="7"/>
            <w:shd w:val="clear" w:color="auto" w:fill="141043"/>
            <w:vAlign w:val="center"/>
          </w:tcPr>
          <w:p w14:paraId="7D176363" w14:textId="3844A106" w:rsidR="006A7DD4" w:rsidRPr="009262A9" w:rsidRDefault="006A7DD4" w:rsidP="00A51577">
            <w:pPr>
              <w:jc w:val="both"/>
              <w:rPr>
                <w:rFonts w:ascii="Nunito Sans Black" w:hAnsi="Nunito Sans Black"/>
                <w:bCs/>
                <w:sz w:val="22"/>
                <w:szCs w:val="22"/>
              </w:rPr>
            </w:pPr>
            <w:r w:rsidRPr="009262A9"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  <w:lastRenderedPageBreak/>
              <w:t>PUNKT 15 PORZĄDKU OBRAD – podjęcie uchwały w sprawie powołania CZŁONKa rADY NADZORCZEJ na nową kadencję</w:t>
            </w:r>
          </w:p>
        </w:tc>
      </w:tr>
      <w:tr w:rsidR="006A7DD4" w:rsidRPr="003820F0" w14:paraId="3A1B34D9" w14:textId="77777777" w:rsidTr="009262A9">
        <w:trPr>
          <w:gridAfter w:val="1"/>
          <w:wAfter w:w="28" w:type="dxa"/>
          <w:trHeight w:val="1094"/>
        </w:trPr>
        <w:tc>
          <w:tcPr>
            <w:tcW w:w="2717" w:type="dxa"/>
            <w:tcBorders>
              <w:bottom w:val="nil"/>
            </w:tcBorders>
            <w:shd w:val="clear" w:color="auto" w:fill="auto"/>
          </w:tcPr>
          <w:p w14:paraId="6F703078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3E00507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D1B122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249305A" w14:textId="3F2353C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CD0F2F7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97" w:type="dxa"/>
            <w:gridSpan w:val="2"/>
            <w:tcBorders>
              <w:bottom w:val="nil"/>
            </w:tcBorders>
            <w:shd w:val="clear" w:color="auto" w:fill="auto"/>
          </w:tcPr>
          <w:p w14:paraId="7705F1D3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7D07593C" w14:textId="77777777" w:rsidTr="009262A9">
        <w:trPr>
          <w:gridAfter w:val="1"/>
          <w:wAfter w:w="28" w:type="dxa"/>
          <w:trHeight w:val="695"/>
        </w:trPr>
        <w:tc>
          <w:tcPr>
            <w:tcW w:w="27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732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4F42D9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85311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EB97DFA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2296E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303961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A12A7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0E6458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3EF7A8C3" w14:textId="77777777" w:rsidTr="009262A9">
        <w:trPr>
          <w:gridAfter w:val="1"/>
          <w:wAfter w:w="28" w:type="dxa"/>
        </w:trPr>
        <w:tc>
          <w:tcPr>
            <w:tcW w:w="10632" w:type="dxa"/>
            <w:gridSpan w:val="7"/>
            <w:shd w:val="clear" w:color="auto" w:fill="auto"/>
          </w:tcPr>
          <w:p w14:paraId="3382E0D2" w14:textId="14A158B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580F1173" w14:textId="77777777" w:rsidTr="009262A9">
        <w:trPr>
          <w:gridAfter w:val="1"/>
          <w:wAfter w:w="28" w:type="dxa"/>
          <w:trHeight w:val="59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3E121DD4" w14:textId="7777777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 xml:space="preserve">PUNKT 15 PORZĄDKU OBRAD – podjęcie uchwały w sprawie powołania CZŁONKa rADY NADZORCZEJ na nową kadencję </w:t>
            </w:r>
          </w:p>
        </w:tc>
      </w:tr>
      <w:tr w:rsidR="006A7DD4" w:rsidRPr="003820F0" w14:paraId="04D6379C" w14:textId="77777777" w:rsidTr="009262A9">
        <w:trPr>
          <w:trHeight w:val="928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551D54E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614ED98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8FB6E41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71289BA" w14:textId="1FC7E8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0D3A6E7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15AC0F5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2647AE5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0007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BBE8FD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A06D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D87CF9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4126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EB2A99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1248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D842AA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B8DD464" w14:textId="77777777" w:rsidTr="009262A9">
        <w:tc>
          <w:tcPr>
            <w:tcW w:w="10660" w:type="dxa"/>
            <w:gridSpan w:val="8"/>
            <w:shd w:val="clear" w:color="auto" w:fill="auto"/>
          </w:tcPr>
          <w:p w14:paraId="6C69A28C" w14:textId="052CC81A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974E706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4F9AD2A" w14:textId="22054A97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34F0306B" w14:textId="77777777" w:rsidTr="009262A9">
        <w:trPr>
          <w:trHeight w:val="101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34CF7E96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381D2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5EC43BA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C3B0EF7" w14:textId="177F58EC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0B9F91E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4996B024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1E1995C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7E3C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EE22832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D025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ABEDCE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2C7C8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0B22A4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B9F9C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5EF6ECA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1A5A0D56" w14:textId="77777777" w:rsidTr="009262A9">
        <w:trPr>
          <w:trHeight w:val="416"/>
        </w:trPr>
        <w:tc>
          <w:tcPr>
            <w:tcW w:w="10660" w:type="dxa"/>
            <w:gridSpan w:val="8"/>
            <w:shd w:val="clear" w:color="auto" w:fill="auto"/>
          </w:tcPr>
          <w:p w14:paraId="6E7BB19F" w14:textId="40AC8470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  <w:tr w:rsidR="006A7DD4" w:rsidRPr="003820F0" w14:paraId="11722D32" w14:textId="77777777" w:rsidTr="009262A9">
        <w:tc>
          <w:tcPr>
            <w:tcW w:w="10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202A4A54" w14:textId="3561A48A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t>PUNKT 15 PORZĄDKU OBRAD – podjęcie uchwały w sprawie powołania CZŁONKa rADY NADZORCZEJ na nową kadencję</w:t>
            </w:r>
          </w:p>
        </w:tc>
      </w:tr>
      <w:tr w:rsidR="006A7DD4" w:rsidRPr="003820F0" w14:paraId="4F131BEE" w14:textId="77777777" w:rsidTr="009262A9">
        <w:trPr>
          <w:trHeight w:val="974"/>
        </w:trPr>
        <w:tc>
          <w:tcPr>
            <w:tcW w:w="2830" w:type="dxa"/>
            <w:gridSpan w:val="2"/>
            <w:tcBorders>
              <w:bottom w:val="nil"/>
            </w:tcBorders>
            <w:shd w:val="clear" w:color="auto" w:fill="auto"/>
          </w:tcPr>
          <w:p w14:paraId="643C7EE0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7FDC3B8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3EE58ACE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76565A8" w14:textId="1A5053DD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gridSpan w:val="2"/>
            <w:tcBorders>
              <w:bottom w:val="nil"/>
            </w:tcBorders>
            <w:shd w:val="clear" w:color="auto" w:fill="auto"/>
          </w:tcPr>
          <w:p w14:paraId="17F9B68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auto"/>
          </w:tcPr>
          <w:p w14:paraId="61DBFA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1926B330" w14:textId="77777777" w:rsidTr="009262A9">
        <w:trPr>
          <w:trHeight w:val="695"/>
        </w:trPr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3674F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83F001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43E23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7C00AA3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8FEB2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C3D474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E36DC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0F6DA70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6F4FAC30" w14:textId="77777777" w:rsidTr="009262A9">
        <w:tc>
          <w:tcPr>
            <w:tcW w:w="10660" w:type="dxa"/>
            <w:gridSpan w:val="8"/>
            <w:shd w:val="clear" w:color="auto" w:fill="auto"/>
          </w:tcPr>
          <w:p w14:paraId="438C1007" w14:textId="0C5E5C82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42160CE6" w14:textId="77777777" w:rsidR="009262A9" w:rsidRDefault="009262A9">
      <w:r>
        <w:br w:type="page"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09"/>
        <w:gridCol w:w="2609"/>
        <w:gridCol w:w="2612"/>
      </w:tblGrid>
      <w:tr w:rsidR="006A7DD4" w:rsidRPr="003820F0" w14:paraId="73797FAD" w14:textId="77777777" w:rsidTr="009262A9"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1043"/>
          </w:tcPr>
          <w:p w14:paraId="7CC6D8D6" w14:textId="62F99C88" w:rsidR="006A7DD4" w:rsidRPr="009262A9" w:rsidRDefault="006A7DD4" w:rsidP="00A51577">
            <w:pPr>
              <w:jc w:val="both"/>
              <w:rPr>
                <w:rFonts w:ascii="Nunito Sans Black" w:hAnsi="Nunito Sans Black" w:cs="Tahoma"/>
                <w:bCs/>
                <w:caps/>
                <w:sz w:val="18"/>
                <w:szCs w:val="18"/>
              </w:rPr>
            </w:pPr>
            <w:r w:rsidRPr="009262A9">
              <w:rPr>
                <w:rFonts w:ascii="Nunito Sans Black" w:hAnsi="Nunito Sans Black" w:cs="Tahoma"/>
                <w:bCs/>
                <w:caps/>
                <w:color w:val="FFFFFF" w:themeColor="background1"/>
                <w:sz w:val="18"/>
                <w:szCs w:val="18"/>
              </w:rPr>
              <w:lastRenderedPageBreak/>
              <w:t>PUNKT 16 PORZĄDKU OBRAD – podjęcie uchwały w sprawie ustalenia zasad i wysokości wynagrodzenia członków Rady Nadzorczej</w:t>
            </w:r>
          </w:p>
        </w:tc>
      </w:tr>
      <w:tr w:rsidR="006A7DD4" w:rsidRPr="003820F0" w14:paraId="647DD577" w14:textId="77777777" w:rsidTr="009262A9">
        <w:trPr>
          <w:trHeight w:val="1064"/>
        </w:trPr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17240C75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Za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5CFE9AAD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Przeciw</w:t>
            </w:r>
          </w:p>
          <w:p w14:paraId="2E80C533" w14:textId="77777777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0C7E92CE" w14:textId="5BF9C876" w:rsidR="006A7DD4" w:rsidRPr="009262A9" w:rsidRDefault="006A7DD4" w:rsidP="00A51577">
            <w:pPr>
              <w:keepNext/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Zgłoszenie sprzeciwu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auto"/>
          </w:tcPr>
          <w:p w14:paraId="6ED2A8E6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Wstrzymuję się</w:t>
            </w:r>
          </w:p>
        </w:tc>
        <w:tc>
          <w:tcPr>
            <w:tcW w:w="2612" w:type="dxa"/>
            <w:tcBorders>
              <w:bottom w:val="nil"/>
            </w:tcBorders>
            <w:shd w:val="clear" w:color="auto" w:fill="auto"/>
          </w:tcPr>
          <w:p w14:paraId="22A66502" w14:textId="77777777" w:rsidR="006A7DD4" w:rsidRPr="009262A9" w:rsidRDefault="006A7DD4" w:rsidP="00A51577">
            <w:pPr>
              <w:keepNext/>
              <w:spacing w:before="60" w:after="60"/>
              <w:ind w:left="372" w:hanging="372"/>
              <w:rPr>
                <w:rFonts w:ascii="Nunito Sans Light" w:hAnsi="Nunito Sans Light" w:cs="Tahoma"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sym w:font="Wingdings" w:char="F0A8"/>
            </w: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 xml:space="preserve">    według uznania pełnomocnika</w:t>
            </w:r>
          </w:p>
        </w:tc>
      </w:tr>
      <w:tr w:rsidR="006A7DD4" w:rsidRPr="003820F0" w14:paraId="447F512A" w14:textId="77777777" w:rsidTr="009262A9">
        <w:trPr>
          <w:trHeight w:val="695"/>
        </w:trPr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732AF8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3F4445C9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5F3C1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65D514BE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9B0DD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4F52E115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  <w:tc>
          <w:tcPr>
            <w:tcW w:w="2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1B174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</w:p>
          <w:p w14:paraId="25518C47" w14:textId="77777777" w:rsidR="006A7DD4" w:rsidRPr="009262A9" w:rsidRDefault="006A7DD4" w:rsidP="00A51577">
            <w:pPr>
              <w:spacing w:before="60" w:after="60"/>
              <w:rPr>
                <w:rFonts w:ascii="Nunito Sans Light" w:hAnsi="Nunito Sans Light" w:cs="Tahoma"/>
                <w:b/>
                <w:sz w:val="18"/>
                <w:szCs w:val="18"/>
              </w:rPr>
            </w:pPr>
            <w:r w:rsidRPr="009262A9">
              <w:rPr>
                <w:rFonts w:ascii="Nunito Sans Light" w:hAnsi="Nunito Sans Light" w:cs="Tahoma"/>
                <w:b/>
                <w:sz w:val="18"/>
                <w:szCs w:val="18"/>
              </w:rPr>
              <w:t>Liczba akcji: _____________</w:t>
            </w:r>
          </w:p>
        </w:tc>
      </w:tr>
      <w:tr w:rsidR="006A7DD4" w:rsidRPr="003820F0" w14:paraId="2E8724DA" w14:textId="77777777" w:rsidTr="009262A9">
        <w:tc>
          <w:tcPr>
            <w:tcW w:w="10660" w:type="dxa"/>
            <w:gridSpan w:val="4"/>
            <w:shd w:val="clear" w:color="auto" w:fill="auto"/>
          </w:tcPr>
          <w:p w14:paraId="7FC7C96C" w14:textId="1CF70A77" w:rsidR="006A7DD4" w:rsidRPr="009262A9" w:rsidRDefault="006A7DD4" w:rsidP="009262A9">
            <w:pPr>
              <w:spacing w:before="60" w:after="600"/>
              <w:ind w:firstLine="23"/>
              <w:jc w:val="both"/>
              <w:rPr>
                <w:rFonts w:ascii="Nunito Sans Light" w:hAnsi="Nunito Sans Light" w:cs="Tahoma"/>
                <w:b/>
                <w:sz w:val="16"/>
                <w:szCs w:val="16"/>
              </w:rPr>
            </w:pP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sym w:font="Wingdings" w:char="F0A8"/>
            </w:r>
            <w:r w:rsidRPr="003820F0">
              <w:rPr>
                <w:rFonts w:ascii="Nunito Sans Light" w:hAnsi="Nunito Sans Light" w:cs="Tahoma"/>
                <w:b/>
                <w:sz w:val="16"/>
                <w:szCs w:val="16"/>
              </w:rPr>
              <w:t xml:space="preserve"> Dalsze/inne instrukcje:</w:t>
            </w:r>
          </w:p>
        </w:tc>
      </w:tr>
    </w:tbl>
    <w:p w14:paraId="119D995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</w:rPr>
      </w:pPr>
    </w:p>
    <w:p w14:paraId="66103F6C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sz w:val="2"/>
          <w:szCs w:val="2"/>
        </w:rPr>
      </w:pPr>
    </w:p>
    <w:p w14:paraId="185E0181" w14:textId="77777777" w:rsidR="006A7DD4" w:rsidRPr="009262A9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color w:val="141043"/>
        </w:rPr>
      </w:pPr>
      <w:r w:rsidRPr="009262A9">
        <w:rPr>
          <w:rFonts w:ascii="Nunito Sans Light" w:hAnsi="Nunito Sans Light" w:cs="Tahoma"/>
          <w:b/>
          <w:color w:val="141043"/>
        </w:rPr>
        <w:t xml:space="preserve">V </w:t>
      </w:r>
      <w:r w:rsidRPr="009262A9">
        <w:rPr>
          <w:rFonts w:ascii="Nunito Sans Light" w:hAnsi="Nunito Sans Light" w:cs="Tahoma"/>
          <w:b/>
          <w:color w:val="141043"/>
        </w:rPr>
        <w:tab/>
        <w:t>PROJEKTY UCHWAŁ</w:t>
      </w:r>
    </w:p>
    <w:p w14:paraId="696C8196" w14:textId="77777777" w:rsidR="006A7DD4" w:rsidRPr="003820F0" w:rsidRDefault="006A7DD4" w:rsidP="006A7DD4">
      <w:pPr>
        <w:autoSpaceDE w:val="0"/>
        <w:autoSpaceDN w:val="0"/>
        <w:adjustRightInd w:val="0"/>
        <w:rPr>
          <w:rFonts w:ascii="Nunito Sans Light" w:hAnsi="Nunito Sans Light" w:cs="Tahoma"/>
          <w:b/>
          <w:highlight w:val="green"/>
        </w:rPr>
      </w:pPr>
    </w:p>
    <w:p w14:paraId="02B43B8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</w:rPr>
      </w:pPr>
      <w:r w:rsidRPr="003820F0">
        <w:rPr>
          <w:rFonts w:ascii="Nunito Sans Light" w:hAnsi="Nunito Sans Light"/>
          <w:b/>
        </w:rPr>
        <w:t>PROJEKT UCHWAŁY DO PUNKTU 2-GO PORZĄDKU OBRAD</w:t>
      </w:r>
    </w:p>
    <w:p w14:paraId="0A8E4AC0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3F29469" w14:textId="115A8B4E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C342CCE" w14:textId="599EF0BF" w:rsidR="006A7DD4" w:rsidRPr="003820F0" w:rsidRDefault="006A7DD4" w:rsidP="009262A9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>wyboru Przewodniczącego Zwyczajnego Walnego Zgromadzenia</w:t>
      </w:r>
    </w:p>
    <w:p w14:paraId="48A7983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6086D3A9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409 § 1 Kodeksu spółek handlowych,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S.A., postanawia wybrać na Przewodniczącego Zwyczajnego Walnego Zgromadzenia Pana/Panią [__]. </w:t>
      </w:r>
    </w:p>
    <w:p w14:paraId="2F72F341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67EADDED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Uchwała wchodzi w życie z dniem podjęcia. </w:t>
      </w:r>
    </w:p>
    <w:p w14:paraId="3850BAB8" w14:textId="77777777" w:rsidR="006A7DD4" w:rsidRPr="003820F0" w:rsidRDefault="006A7DD4" w:rsidP="006A7DD4">
      <w:pPr>
        <w:suppressAutoHyphens/>
        <w:contextualSpacing/>
        <w:jc w:val="both"/>
        <w:rPr>
          <w:rFonts w:ascii="Nunito Sans Light" w:hAnsi="Nunito Sans Light" w:cs="Arial"/>
          <w:sz w:val="20"/>
          <w:szCs w:val="20"/>
          <w:lang w:eastAsia="ar-SA"/>
        </w:rPr>
      </w:pPr>
    </w:p>
    <w:p w14:paraId="0E140273" w14:textId="7D5A9C2A" w:rsidR="006A7DD4" w:rsidRPr="009262A9" w:rsidRDefault="006A7DD4" w:rsidP="009262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4-GO PORZĄDKU OBRAD</w:t>
      </w:r>
    </w:p>
    <w:p w14:paraId="30AEB3D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1B6C7E76" w14:textId="17B14C2B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g</w:t>
      </w:r>
      <w:r>
        <w:rPr>
          <w:rFonts w:ascii="Nunito Sans Light" w:hAnsi="Nunito Sans Light"/>
          <w:b/>
          <w:sz w:val="20"/>
          <w:szCs w:val="20"/>
        </w:rPr>
        <w:t>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2C3C42CB" w14:textId="07C3CB4A" w:rsidR="006A7DD4" w:rsidRPr="003820F0" w:rsidRDefault="006A7DD4" w:rsidP="009262A9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 w:cs="Calibri"/>
          <w:sz w:val="20"/>
          <w:szCs w:val="20"/>
        </w:rPr>
        <w:tab/>
        <w:t>przyjęcia porządku obrad Zwyczajnego Walnego Zgromadzenia</w:t>
      </w:r>
    </w:p>
    <w:p w14:paraId="1EDB3BFE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1.</w:t>
      </w:r>
    </w:p>
    <w:p w14:paraId="5B99355F" w14:textId="77777777" w:rsidR="006A7DD4" w:rsidRPr="003820F0" w:rsidRDefault="006A7DD4" w:rsidP="006A7DD4">
      <w:pPr>
        <w:pStyle w:val="Bezodstpw"/>
        <w:spacing w:after="120"/>
        <w:jc w:val="both"/>
        <w:rPr>
          <w:rFonts w:ascii="Nunito Sans Light" w:hAnsi="Nunito Sans Light" w:cs="Calibri"/>
          <w:sz w:val="20"/>
          <w:szCs w:val="20"/>
        </w:rPr>
      </w:pPr>
      <w:bookmarkStart w:id="1" w:name="_Hlk69924263"/>
      <w:r w:rsidRPr="003820F0">
        <w:rPr>
          <w:rFonts w:ascii="Nunito Sans Light" w:hAnsi="Nunito Sans Light" w:cs="Calibri"/>
          <w:sz w:val="20"/>
          <w:szCs w:val="20"/>
        </w:rPr>
        <w:t xml:space="preserve">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 przyjmuje następujący porządek obrad:</w:t>
      </w:r>
    </w:p>
    <w:bookmarkEnd w:id="1"/>
    <w:p w14:paraId="1FA15CE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otwarcie Zwyczajnego Walnego Zgromadzenia; </w:t>
      </w:r>
    </w:p>
    <w:p w14:paraId="0C759FC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wybór Przewodniczącego Zwyczajnego Walnego Zgromadzenia; </w:t>
      </w:r>
    </w:p>
    <w:p w14:paraId="17803073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stwierdzenie prawidłowości zwołania Zwyczajnego Walnego Zgromadzenia i jego zdolności do podejmowania uchwał; </w:t>
      </w:r>
    </w:p>
    <w:p w14:paraId="2BCF6F5D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przyjęcie porządku obrad;</w:t>
      </w:r>
    </w:p>
    <w:p w14:paraId="4FF0167B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przedstawienie i rozpatrzenie: (i)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 (ii)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2023, a także (iii) wniosku Zarządu co do sposobu pokrycia straty netto Spółki za rok obrotowy 2023; </w:t>
      </w:r>
    </w:p>
    <w:p w14:paraId="489B4267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lastRenderedPageBreak/>
        <w:t xml:space="preserve">przedstawienie i rozpatrzenie Sprawozdania Rady Nadzorczej za rok obrotowy 2023 r. obejmującego: (i) 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netto Spółki za rok 2023, a także (ii) sprawozdanie z działalności Rady Nadzorczej Spółki w roku 2023 wraz z oceną sytuacji Spółki, z 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74F3B78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przedstawienie rekomendacji Rady Nadzorczej co do udzielenia członkom Zarządu Spółki absolutorium za rok obrotowy 2023;</w:t>
      </w:r>
    </w:p>
    <w:p w14:paraId="05A91A1A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 </w:t>
      </w:r>
    </w:p>
    <w:p w14:paraId="435B1111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2023;</w:t>
      </w:r>
    </w:p>
    <w:p w14:paraId="17AA86CE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pokrycia straty netto Spółki za rok obrotowy 2023; </w:t>
      </w:r>
    </w:p>
    <w:p w14:paraId="0402473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 w sprawie udzielenia absolutorium członkom Zarządu Spółki z wykonania przez nich obowiązków w roku 2023; </w:t>
      </w:r>
    </w:p>
    <w:p w14:paraId="667282D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 w sprawie udzielenia absolutorium członkom Rady Nadzorczej Spółki z wykonania przez nich obowiązków w roku 2023;</w:t>
      </w:r>
    </w:p>
    <w:p w14:paraId="521229A0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podjęcie uchwały w sprawie zatwierdzenia Sprawozdania Rady Nadzorczej Spółki za rok obrotowy 2023; </w:t>
      </w:r>
    </w:p>
    <w:p w14:paraId="1DD3CFD2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>podjęcie uchwały w sprawie ustalenia liczby członków Rady Nadzorczej;</w:t>
      </w:r>
    </w:p>
    <w:p w14:paraId="61D865F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podjęcie uchwał w sprawie powołania członków Rady Nadzorczej na nową kadencję;</w:t>
      </w:r>
    </w:p>
    <w:p w14:paraId="45CC4A76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</w:rPr>
        <w:t>podjęcie uchwały w sprawie ustalenia zasad i wysokości wynagrodzenia członków Rady Nadzorczej;</w:t>
      </w:r>
    </w:p>
    <w:p w14:paraId="49515E4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wolne wnioski; </w:t>
      </w:r>
    </w:p>
    <w:p w14:paraId="519A48E5" w14:textId="77777777" w:rsidR="006A7DD4" w:rsidRPr="003820F0" w:rsidRDefault="006A7DD4" w:rsidP="006A7DD4">
      <w:pPr>
        <w:pStyle w:val="Bezodstpw"/>
        <w:numPr>
          <w:ilvl w:val="0"/>
          <w:numId w:val="8"/>
        </w:numPr>
        <w:spacing w:after="120"/>
        <w:ind w:left="7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zamknięcie obrad. </w:t>
      </w:r>
    </w:p>
    <w:p w14:paraId="26EB4C24" w14:textId="77777777" w:rsidR="006A7DD4" w:rsidRPr="003820F0" w:rsidRDefault="006A7DD4" w:rsidP="006A7DD4">
      <w:pPr>
        <w:pStyle w:val="Bezodstpw"/>
        <w:spacing w:after="120"/>
        <w:jc w:val="center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§ 2.</w:t>
      </w:r>
    </w:p>
    <w:p w14:paraId="2BD4B77A" w14:textId="77777777" w:rsidR="006A7DD4" w:rsidRDefault="006A7DD4" w:rsidP="006A7DD4">
      <w:pPr>
        <w:pStyle w:val="Nagwek1"/>
        <w:keepNext w:val="0"/>
        <w:rPr>
          <w:rFonts w:ascii="Nunito Sans Light" w:hAnsi="Nunito Sans Light"/>
          <w:b w:val="0"/>
          <w:sz w:val="20"/>
          <w:szCs w:val="20"/>
        </w:rPr>
      </w:pPr>
      <w:r w:rsidRPr="003820F0">
        <w:rPr>
          <w:rFonts w:ascii="Nunito Sans Light" w:hAnsi="Nunito Sans Light"/>
          <w:b w:val="0"/>
          <w:sz w:val="20"/>
          <w:szCs w:val="20"/>
        </w:rPr>
        <w:t>Uchwała wchodzi w życie z dniem podjęcia.</w:t>
      </w:r>
    </w:p>
    <w:p w14:paraId="7B45A480" w14:textId="77777777" w:rsidR="009262A9" w:rsidRPr="009262A9" w:rsidRDefault="009262A9" w:rsidP="009262A9"/>
    <w:p w14:paraId="1A8F983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8-GO PORZĄDKU OBRAD</w:t>
      </w:r>
    </w:p>
    <w:p w14:paraId="580DEA48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7C3B5022" w14:textId="15B9F70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A7E270F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24AD23E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147D46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</w:t>
      </w:r>
      <w:bookmarkStart w:id="2" w:name="_Hlk72679738"/>
      <w:r w:rsidRPr="003820F0">
        <w:rPr>
          <w:rFonts w:ascii="Nunito Sans Light" w:hAnsi="Nunito Sans Light"/>
          <w:sz w:val="20"/>
          <w:szCs w:val="20"/>
        </w:rPr>
        <w:t xml:space="preserve">art. 393 pkt 1 oraz </w:t>
      </w:r>
      <w:bookmarkEnd w:id="2"/>
      <w:r w:rsidRPr="003820F0">
        <w:rPr>
          <w:rFonts w:ascii="Nunito Sans Light" w:hAnsi="Nunito Sans Light"/>
          <w:sz w:val="20"/>
          <w:szCs w:val="20"/>
        </w:rPr>
        <w:t xml:space="preserve">art. 395 </w:t>
      </w:r>
      <w:r w:rsidRPr="003820F0">
        <w:rPr>
          <w:rFonts w:ascii="Nunito Sans Light" w:hAnsi="Nunito Sans Light"/>
          <w:sz w:val="20"/>
          <w:szCs w:val="20"/>
        </w:rPr>
        <w:sym w:font="Times New Roman" w:char="00A7"/>
      </w:r>
      <w:r w:rsidRPr="003820F0">
        <w:rPr>
          <w:rFonts w:ascii="Nunito Sans Light" w:hAnsi="Nunito Sans Light"/>
          <w:sz w:val="20"/>
          <w:szCs w:val="20"/>
        </w:rPr>
        <w:t xml:space="preserve">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Zarządu z działalności Spółki w roku 2023 oraz po zapoznaniu się z wynikami jego oceny przeprowadzonej przez Radę Nadzorczą,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Zarządu z działalności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bCs/>
          <w:sz w:val="20"/>
          <w:szCs w:val="20"/>
        </w:rPr>
        <w:t xml:space="preserve"> S.A.</w:t>
      </w:r>
      <w:r w:rsidRPr="003820F0">
        <w:rPr>
          <w:rFonts w:ascii="Nunito Sans Light" w:hAnsi="Nunito Sans Light"/>
          <w:sz w:val="20"/>
          <w:szCs w:val="20"/>
        </w:rPr>
        <w:t xml:space="preserve"> w 2023 roku.</w:t>
      </w:r>
    </w:p>
    <w:p w14:paraId="5BAD1C3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B20097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71765B5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17A59DEF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9-GO PORZĄDKU OBRAD</w:t>
      </w:r>
    </w:p>
    <w:p w14:paraId="28C5CEB2" w14:textId="77777777" w:rsidR="006A7DD4" w:rsidRPr="003820F0" w:rsidRDefault="006A7DD4" w:rsidP="009262A9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AD05889" w14:textId="0726E15D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 z dnia 18 czerwca 2024 roku</w:t>
      </w:r>
    </w:p>
    <w:p w14:paraId="15E156FD" w14:textId="77777777" w:rsidR="006A7DD4" w:rsidRPr="003820F0" w:rsidRDefault="006A7DD4" w:rsidP="009262A9">
      <w:pPr>
        <w:spacing w:after="120"/>
        <w:ind w:left="1410" w:hanging="1410"/>
        <w:jc w:val="center"/>
        <w:rPr>
          <w:rFonts w:ascii="Nunito Sans Light" w:hAnsi="Nunito Sans Light"/>
          <w:sz w:val="20"/>
          <w:szCs w:val="20"/>
        </w:rPr>
      </w:pPr>
      <w:r w:rsidRPr="009262A9">
        <w:rPr>
          <w:rFonts w:ascii="Nunito Sans Light" w:hAnsi="Nunito Sans Light"/>
          <w:b/>
          <w:bCs/>
          <w:sz w:val="20"/>
          <w:szCs w:val="20"/>
        </w:rPr>
        <w:t>w sprawie:</w:t>
      </w:r>
      <w:r w:rsidRPr="003820F0">
        <w:rPr>
          <w:rFonts w:ascii="Nunito Sans Light" w:hAnsi="Nunito Sans Light"/>
          <w:sz w:val="20"/>
          <w:szCs w:val="20"/>
        </w:rPr>
        <w:tab/>
        <w:t xml:space="preserve">zatwierdzenia sprawozdania finansowego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2023</w:t>
      </w:r>
    </w:p>
    <w:p w14:paraId="00D2EBE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6AF9A3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1</w:t>
      </w:r>
      <w:r w:rsidRPr="003820F0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po rozpatrzeniu sprawozdania finansowego Spółki za rok 2023 oraz po zapoznaniu się z wynikami jego oceny przeprowadzonej przez Radę Nadzorczą,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sprawozdanie finansowe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 rok obrotowy 2023, w skład którego wchodzą:</w:t>
      </w:r>
    </w:p>
    <w:p w14:paraId="09BAE48E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wprowadzenie do sprawozdania finansowego, </w:t>
      </w:r>
    </w:p>
    <w:p w14:paraId="61DED49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bookmarkStart w:id="3" w:name="_Hlk165884923"/>
      <w:r w:rsidRPr="003820F0">
        <w:rPr>
          <w:rFonts w:ascii="Nunito Sans Light" w:hAnsi="Nunito Sans Light"/>
          <w:sz w:val="20"/>
          <w:szCs w:val="20"/>
        </w:rPr>
        <w:t>bilans sporządzony na dzień 31 grudnia 2023 r., który po stronie aktywów i pasywów wykazuje sumę bilansową 15.502.340,47 zł (słownie: piętnaście milionów pięćset dwa tysiące trzysta czterdzieści złotych 47/100),</w:t>
      </w:r>
    </w:p>
    <w:p w14:paraId="3C8F20EA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zysków i strat za okres od 1 stycznia 2023 r. do 31 grudnia 2023 r. wykazujący stratę netto w wysokości 3.719.150,89 zł (słownie: trzy miliony siedemset dziewiętnaście tysięcy sto pięćdziesiąt złotych 89/100),</w:t>
      </w:r>
    </w:p>
    <w:p w14:paraId="59EE8C58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zestawienie zmian w kapitale własnym za okres od 1 stycznia 2023 r. do 31 grudnia 2023 r. wykazujące zmniejszenie kapitału własnego o kwotę 3.717.550,89 zł (słownie: trzy miliony siedemset siedemnaście tysięcy pięćset pięćdziesiąt złotych 89/100),</w:t>
      </w:r>
    </w:p>
    <w:p w14:paraId="2F8AF5EB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rachunek przepływów pieniężnych wykazujący zmniejszenie stanu środków pieniężnych netto w okresie od 1 stycznia 2023 r. do 31 grudnia 2023 r. o kwotę 4.166.351,66 zł (słownie: cztery miliony sto sześćdziesiąt sześć tysięcy trzysta pięćdziesiąt jeden złotych 66/100),</w:t>
      </w:r>
    </w:p>
    <w:bookmarkEnd w:id="3"/>
    <w:p w14:paraId="01090C12" w14:textId="77777777" w:rsidR="006A7DD4" w:rsidRPr="003820F0" w:rsidRDefault="006A7DD4" w:rsidP="006A7DD4">
      <w:pPr>
        <w:numPr>
          <w:ilvl w:val="0"/>
          <w:numId w:val="11"/>
        </w:num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dodatkowe informacje i objaśnienia. </w:t>
      </w:r>
    </w:p>
    <w:p w14:paraId="5320BDE5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A21CC3E" w14:textId="77777777" w:rsidR="006A7DD4" w:rsidRPr="009262A9" w:rsidRDefault="006A7DD4" w:rsidP="006A7DD4">
      <w:pPr>
        <w:pStyle w:val="Tekstpodstawowy"/>
        <w:spacing w:after="120"/>
        <w:jc w:val="left"/>
        <w:rPr>
          <w:rFonts w:ascii="Nunito Sans Light" w:hAnsi="Nunito Sans Light" w:cs="Calibri"/>
          <w:b w:val="0"/>
          <w:bCs/>
          <w:sz w:val="20"/>
        </w:rPr>
      </w:pPr>
      <w:r w:rsidRPr="009262A9">
        <w:rPr>
          <w:rFonts w:ascii="Nunito Sans Light" w:hAnsi="Nunito Sans Light" w:cs="Calibri"/>
          <w:b w:val="0"/>
          <w:bCs/>
          <w:sz w:val="20"/>
        </w:rPr>
        <w:t>Uchwała wchodzi w życie z dniem podjęcia.</w:t>
      </w:r>
    </w:p>
    <w:p w14:paraId="7302B6B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295417" w14:textId="77777777" w:rsidR="006A7DD4" w:rsidRPr="003820F0" w:rsidRDefault="006A7DD4" w:rsidP="00926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10-GO PORZĄDKU OBRAD</w:t>
      </w:r>
    </w:p>
    <w:p w14:paraId="3454A939" w14:textId="77777777" w:rsidR="009262A9" w:rsidRDefault="006A7DD4" w:rsidP="009262A9">
      <w:pPr>
        <w:pStyle w:val="Lista"/>
        <w:spacing w:line="240" w:lineRule="auto"/>
        <w:rPr>
          <w:rFonts w:ascii="Nunito Sans Light" w:hAnsi="Nunito Sans Light" w:cs="Arial"/>
          <w:bCs/>
        </w:rPr>
      </w:pPr>
      <w:r w:rsidRPr="003820F0">
        <w:rPr>
          <w:rFonts w:ascii="Nunito Sans Light" w:hAnsi="Nunito Sans Light" w:cs="Arial"/>
          <w:bCs/>
        </w:rPr>
        <w:t xml:space="preserve"> </w:t>
      </w:r>
    </w:p>
    <w:p w14:paraId="44F85D40" w14:textId="407DC754" w:rsidR="006A7DD4" w:rsidRPr="009262A9" w:rsidRDefault="006A7DD4" w:rsidP="009262A9">
      <w:pPr>
        <w:pStyle w:val="Lista"/>
        <w:spacing w:line="240" w:lineRule="auto"/>
        <w:jc w:val="center"/>
        <w:rPr>
          <w:rFonts w:ascii="Nunito Sans Light" w:hAnsi="Nunito Sans Light" w:cs="Calibri"/>
          <w:b/>
          <w:bCs/>
          <w:color w:val="000000"/>
          <w:sz w:val="20"/>
          <w:szCs w:val="20"/>
        </w:rPr>
      </w:pPr>
      <w:r w:rsidRPr="009262A9">
        <w:rPr>
          <w:rFonts w:ascii="Nunito Sans Light" w:hAnsi="Nunito Sans Light" w:cs="Calibri"/>
          <w:b/>
          <w:bCs/>
          <w:color w:val="000000"/>
          <w:sz w:val="20"/>
          <w:szCs w:val="20"/>
        </w:rPr>
        <w:t>Uchwała Nr [__]</w:t>
      </w:r>
    </w:p>
    <w:p w14:paraId="350E38E6" w14:textId="0B92FCE5" w:rsidR="006A7DD4" w:rsidRPr="003820F0" w:rsidRDefault="006A7DD4" w:rsidP="009262A9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color w:val="000000"/>
          <w:sz w:val="20"/>
          <w:szCs w:val="20"/>
        </w:rPr>
        <w:t>Zwyczajnego Walnego Zgromadzenia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color w:val="000000"/>
          <w:sz w:val="20"/>
          <w:szCs w:val="20"/>
        </w:rPr>
        <w:t xml:space="preserve"> Spółki Akcyjnej z siedzibą w Złotnikach</w:t>
      </w:r>
      <w:r w:rsidR="009262A9">
        <w:rPr>
          <w:rFonts w:ascii="Nunito Sans Light" w:hAnsi="Nunito Sans Light"/>
          <w:b/>
          <w:color w:val="000000"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7DA9A56B" w14:textId="20FC9EC2" w:rsidR="006A7DD4" w:rsidRPr="003820F0" w:rsidRDefault="006A7DD4" w:rsidP="009262A9">
      <w:pPr>
        <w:spacing w:after="120"/>
        <w:jc w:val="center"/>
        <w:rPr>
          <w:rFonts w:ascii="Nunito Sans Light" w:hAnsi="Nunito Sans Light"/>
          <w:color w:val="000000"/>
          <w:sz w:val="20"/>
          <w:szCs w:val="20"/>
        </w:rPr>
      </w:pPr>
      <w:r w:rsidRPr="009262A9">
        <w:rPr>
          <w:rFonts w:ascii="Nunito Sans Light" w:hAnsi="Nunito Sans Light"/>
          <w:b/>
          <w:bCs/>
          <w:color w:val="000000"/>
          <w:sz w:val="20"/>
          <w:szCs w:val="20"/>
        </w:rPr>
        <w:t>w sprawie</w:t>
      </w:r>
      <w:r w:rsidRPr="003820F0">
        <w:rPr>
          <w:rFonts w:ascii="Nunito Sans Light" w:hAnsi="Nunito Sans Light"/>
          <w:color w:val="000000"/>
          <w:sz w:val="20"/>
          <w:szCs w:val="20"/>
        </w:rPr>
        <w:t>:</w:t>
      </w:r>
      <w:r w:rsidRPr="003820F0">
        <w:rPr>
          <w:rFonts w:ascii="Nunito Sans Light" w:hAnsi="Nunito Sans Light"/>
          <w:color w:val="000000"/>
          <w:sz w:val="20"/>
          <w:szCs w:val="20"/>
        </w:rPr>
        <w:tab/>
        <w:t>pokrycia straty netto Spółki za rok obrotowy 2023</w:t>
      </w:r>
    </w:p>
    <w:p w14:paraId="703C0037" w14:textId="77777777" w:rsidR="006A7DD4" w:rsidRPr="003820F0" w:rsidRDefault="006A7DD4" w:rsidP="006A7DD4">
      <w:pPr>
        <w:spacing w:after="120"/>
        <w:contextualSpacing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§1.</w:t>
      </w:r>
    </w:p>
    <w:p w14:paraId="48E1320B" w14:textId="77777777" w:rsidR="006A7DD4" w:rsidRPr="003820F0" w:rsidRDefault="006A7DD4" w:rsidP="006A7DD4">
      <w:pPr>
        <w:pStyle w:val="Default"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 xml:space="preserve">Działając na podstawie art. 395 </w:t>
      </w:r>
      <w:r w:rsidRPr="003820F0">
        <w:rPr>
          <w:rFonts w:ascii="Nunito Sans Light" w:hAnsi="Nunito Sans Light" w:cs="Calibri"/>
          <w:sz w:val="20"/>
          <w:szCs w:val="20"/>
        </w:rPr>
        <w:sym w:font="Times New Roman" w:char="00A7"/>
      </w:r>
      <w:r w:rsidRPr="003820F0">
        <w:rPr>
          <w:rFonts w:ascii="Nunito Sans Light" w:hAnsi="Nunito Sans Light" w:cs="Calibri"/>
          <w:sz w:val="20"/>
          <w:szCs w:val="20"/>
        </w:rPr>
        <w:t xml:space="preserve"> 2 pkt 2 </w:t>
      </w:r>
      <w:r w:rsidRPr="003820F0">
        <w:rPr>
          <w:rFonts w:ascii="Nunito Sans Light" w:hAnsi="Nunito Sans Light" w:cs="Calibri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 w:cs="Calibri"/>
          <w:sz w:val="20"/>
          <w:szCs w:val="20"/>
        </w:rPr>
        <w:t xml:space="preserve">, po zapoznaniu się z wnioskiem Zarządu Spółki oraz wynikami jego oceny przeprowadzonej przez Radę Nadzorczą, Zwyczajne Walne Zgromadzenie </w:t>
      </w:r>
      <w:r>
        <w:rPr>
          <w:rFonts w:ascii="Nunito Sans Light" w:hAnsi="Nunito Sans Light" w:cs="Calibri"/>
          <w:bCs/>
          <w:sz w:val="20"/>
          <w:szCs w:val="20"/>
        </w:rPr>
        <w:t>genXone</w:t>
      </w:r>
      <w:r w:rsidRPr="003820F0">
        <w:rPr>
          <w:rFonts w:ascii="Nunito Sans Light" w:hAnsi="Nunito Sans Light" w:cs="Calibri"/>
          <w:sz w:val="20"/>
          <w:szCs w:val="20"/>
        </w:rPr>
        <w:t xml:space="preserve"> S.A., postanawia pokryć stratę</w:t>
      </w:r>
      <w:r w:rsidRPr="003820F0" w:rsidDel="00BF506C">
        <w:rPr>
          <w:rFonts w:ascii="Nunito Sans Light" w:hAnsi="Nunito Sans Light" w:cs="Calibri"/>
          <w:sz w:val="20"/>
          <w:szCs w:val="20"/>
        </w:rPr>
        <w:t xml:space="preserve"> </w:t>
      </w:r>
      <w:r w:rsidRPr="003820F0">
        <w:rPr>
          <w:rFonts w:ascii="Nunito Sans Light" w:hAnsi="Nunito Sans Light" w:cs="Calibri"/>
          <w:sz w:val="20"/>
          <w:szCs w:val="20"/>
        </w:rPr>
        <w:t>netto za rok obrotowy 2023 w wysokości</w:t>
      </w:r>
      <w:r w:rsidRPr="003820F0">
        <w:rPr>
          <w:rFonts w:ascii="Nunito Sans Light" w:hAnsi="Nunito Sans Light" w:cs="Calibri"/>
          <w:b/>
          <w:bCs/>
          <w:sz w:val="20"/>
          <w:szCs w:val="20"/>
        </w:rPr>
        <w:t>: 3.719.150,89 zł</w:t>
      </w:r>
      <w:r w:rsidRPr="003820F0">
        <w:rPr>
          <w:rFonts w:ascii="Nunito Sans Light" w:hAnsi="Nunito Sans Light" w:cs="Calibri"/>
          <w:sz w:val="20"/>
          <w:szCs w:val="20"/>
        </w:rPr>
        <w:t xml:space="preserve"> (słownie: trzy miliony siedemset dziewiętnaście tysięcy sto pięćdziesiąt złotych 89/100) z kapitału zapasowego Spółki.</w:t>
      </w:r>
    </w:p>
    <w:p w14:paraId="0249B7C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color w:val="000000"/>
          <w:sz w:val="20"/>
          <w:szCs w:val="20"/>
        </w:rPr>
      </w:pPr>
      <w:r w:rsidRPr="003820F0">
        <w:rPr>
          <w:rFonts w:ascii="Nunito Sans Light" w:hAnsi="Nunito Sans Light"/>
          <w:bCs/>
          <w:color w:val="000000"/>
          <w:sz w:val="20"/>
          <w:szCs w:val="20"/>
        </w:rPr>
        <w:t>§2.</w:t>
      </w:r>
    </w:p>
    <w:p w14:paraId="611BF05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color w:val="000000"/>
          <w:sz w:val="20"/>
          <w:szCs w:val="20"/>
        </w:rPr>
      </w:pPr>
      <w:r w:rsidRPr="003820F0">
        <w:rPr>
          <w:rFonts w:ascii="Nunito Sans Light" w:hAnsi="Nunito Sans Light"/>
          <w:color w:val="000000"/>
          <w:sz w:val="20"/>
          <w:szCs w:val="20"/>
        </w:rPr>
        <w:t>Uchwała wchodzi w życie z chwilą jej podjęcia.</w:t>
      </w:r>
    </w:p>
    <w:p w14:paraId="07E0D391" w14:textId="77777777" w:rsidR="006A7DD4" w:rsidRPr="003820F0" w:rsidRDefault="006A7DD4" w:rsidP="006A7DD4">
      <w:pPr>
        <w:pStyle w:val="Lista"/>
        <w:spacing w:line="240" w:lineRule="auto"/>
        <w:rPr>
          <w:rFonts w:ascii="Nunito Sans Light" w:hAnsi="Nunito Sans Light" w:cs="Arial"/>
          <w:bCs/>
        </w:rPr>
      </w:pPr>
    </w:p>
    <w:p w14:paraId="5721197F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UCHWAŁY DO PUNKTU 11-GO PORZĄDKU OBRAD</w:t>
      </w:r>
    </w:p>
    <w:p w14:paraId="3278F128" w14:textId="77777777" w:rsidR="006A7DD4" w:rsidRPr="003820F0" w:rsidRDefault="006A7DD4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3256B0" w14:textId="23A199CC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>
        <w:rPr>
          <w:rFonts w:ascii="Nunito Sans Light" w:hAnsi="Nunito Sans Light"/>
          <w:b/>
          <w:sz w:val="20"/>
          <w:szCs w:val="20"/>
        </w:rPr>
        <w:t>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 w:rsidR="002F4F1F"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345204" w14:textId="77777777" w:rsidR="006A7DD4" w:rsidRPr="003820F0" w:rsidRDefault="006A7DD4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Pr="002F4F1F">
        <w:rPr>
          <w:rFonts w:ascii="Nunito Sans Light" w:hAnsi="Nunito Sans Light"/>
          <w:b/>
          <w:bCs/>
          <w:sz w:val="20"/>
          <w:szCs w:val="20"/>
        </w:rPr>
        <w:tab/>
      </w:r>
      <w:r w:rsidRPr="003820F0">
        <w:rPr>
          <w:rFonts w:ascii="Nunito Sans Light" w:hAnsi="Nunito Sans Light"/>
          <w:sz w:val="20"/>
          <w:szCs w:val="20"/>
        </w:rPr>
        <w:t>udzielenia absolutorium Prezesowi Zarządu Spółki</w:t>
      </w:r>
    </w:p>
    <w:p w14:paraId="093B202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C4D15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Panu Michałowi Kaszubie (Kaszuba)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niego obowiązków </w:t>
      </w:r>
      <w:r w:rsidRPr="003820F0">
        <w:rPr>
          <w:rFonts w:ascii="Nunito Sans Light" w:hAnsi="Nunito Sans Light"/>
          <w:sz w:val="20"/>
          <w:szCs w:val="20"/>
        </w:rPr>
        <w:t xml:space="preserve">Prezesa Zarządu </w:t>
      </w:r>
      <w:r w:rsidRPr="003820F0">
        <w:rPr>
          <w:rFonts w:ascii="Nunito Sans Light" w:hAnsi="Nunito Sans Light"/>
          <w:snapToGrid w:val="0"/>
          <w:sz w:val="20"/>
          <w:szCs w:val="20"/>
        </w:rPr>
        <w:t>Spółki w roku obrotowym 2023.</w:t>
      </w:r>
    </w:p>
    <w:p w14:paraId="7447497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DD98915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6454FC9A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B6B8B3F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3DD8F7CF" w14:textId="57C9A78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47A7917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285920D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Agacie Kozioł - Jaworskiej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Operacyjnych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5940B93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30D56AF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8BA3C5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169FD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8DC3A9" w14:textId="31FF153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Wiceprezesowi Zarządu Spółki</w:t>
      </w:r>
    </w:p>
    <w:p w14:paraId="1197DE06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0A2D456E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 </w:t>
      </w:r>
      <w:r w:rsidRPr="003820F0">
        <w:rPr>
          <w:rFonts w:ascii="Nunito Sans Light" w:hAnsi="Nunito Sans Light"/>
          <w:b/>
          <w:sz w:val="20"/>
          <w:szCs w:val="20"/>
        </w:rPr>
        <w:t xml:space="preserve">Pani Jolancie Kołodziejczyk </w:t>
      </w:r>
      <w:r w:rsidRPr="003820F0">
        <w:rPr>
          <w:rFonts w:ascii="Nunito Sans Light" w:hAnsi="Nunito Sans Light"/>
          <w:sz w:val="20"/>
          <w:szCs w:val="20"/>
        </w:rPr>
        <w:t>absolutorium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z wykonania przez nią obowiązków Wicep</w:t>
      </w:r>
      <w:r w:rsidRPr="003820F0">
        <w:rPr>
          <w:rFonts w:ascii="Nunito Sans Light" w:hAnsi="Nunito Sans Light"/>
          <w:sz w:val="20"/>
          <w:szCs w:val="20"/>
        </w:rPr>
        <w:t>rezesa Zarządu ds. Rozwoju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roku obrotowym 2023.</w:t>
      </w:r>
    </w:p>
    <w:p w14:paraId="05CD37C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2CE0695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836D97F" w14:textId="21DE6AA0" w:rsidR="002F4F1F" w:rsidRDefault="002F4F1F">
      <w:pPr>
        <w:rPr>
          <w:rFonts w:ascii="Nunito Sans Light" w:hAnsi="Nunito Sans Light"/>
        </w:rPr>
      </w:pPr>
      <w:r>
        <w:rPr>
          <w:rFonts w:ascii="Nunito Sans Light" w:hAnsi="Nunito Sans Light"/>
        </w:rPr>
        <w:br w:type="page"/>
      </w:r>
    </w:p>
    <w:p w14:paraId="36F16355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PROJEKTY UCHWAŁ DO PUNKTU 12-GO PORZĄDKU OBRAD</w:t>
      </w:r>
    </w:p>
    <w:p w14:paraId="2D1B31EE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7573CB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2138B410" w14:textId="38C04C36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17609ABD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01CFEB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Januszowi Kraśniakowi</w:t>
      </w:r>
      <w:r w:rsidRPr="003820F0">
        <w:rPr>
          <w:rFonts w:ascii="Nunito Sans Light" w:hAnsi="Nunito Sans Light"/>
          <w:sz w:val="20"/>
          <w:szCs w:val="20"/>
        </w:rPr>
        <w:t xml:space="preserve">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absolutorium z wykonania obowiązków Przewodniczącego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okresie pełnienia tej funkcji w 2023 roku.</w:t>
      </w:r>
    </w:p>
    <w:p w14:paraId="23651D0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9169DE1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5E2D25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9AC4F17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AC6718C" w14:textId="5262E605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9FEC04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4D235B6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Tomaszowi Banasiewiczowi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60756E2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410C1AA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FD9D9DF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23880373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09D54CA" w14:textId="33F91889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2ECA894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B020021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Mariuszowi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Koitce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 (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Koitka</w:t>
      </w:r>
      <w:proofErr w:type="spellEnd"/>
      <w:r w:rsidRPr="003820F0">
        <w:rPr>
          <w:rFonts w:ascii="Nunito Sans Light" w:hAnsi="Nunito Sans Light"/>
          <w:b/>
          <w:sz w:val="20"/>
          <w:szCs w:val="20"/>
        </w:rPr>
        <w:t xml:space="preserve">) 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06CBB6F7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5036C9B4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7311EA7B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0894603C" w14:textId="0C6AAA3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lastRenderedPageBreak/>
        <w:t>Uchwała Nr [__]</w:t>
      </w:r>
    </w:p>
    <w:p w14:paraId="3F3C946C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407F782" w14:textId="1216B6AC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50AF28DE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6ABFA30A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Działając na podstawie art. 393 pkt 1 oraz art. 395 § 2 pkt 3 K</w:t>
      </w:r>
      <w:r w:rsidRPr="003820F0">
        <w:rPr>
          <w:rFonts w:ascii="Nunito Sans Light" w:hAnsi="Nunito Sans Light"/>
          <w:iCs/>
          <w:sz w:val="20"/>
          <w:szCs w:val="20"/>
        </w:rPr>
        <w:t>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</w:t>
      </w:r>
      <w:bookmarkStart w:id="4" w:name="_Hlk9249284"/>
      <w:r w:rsidRPr="003820F0">
        <w:rPr>
          <w:rFonts w:ascii="Nunito Sans Light" w:hAnsi="Nunito Sans Light"/>
          <w:b/>
          <w:sz w:val="20"/>
          <w:szCs w:val="20"/>
        </w:rPr>
        <w:t xml:space="preserve">Andrzejowi Wodeckiemu </w:t>
      </w:r>
      <w:bookmarkEnd w:id="4"/>
      <w:r w:rsidRPr="003820F0">
        <w:rPr>
          <w:rFonts w:ascii="Nunito Sans Light" w:hAnsi="Nunito Sans Light"/>
          <w:bCs/>
          <w:sz w:val="20"/>
          <w:szCs w:val="20"/>
        </w:rPr>
        <w:t>absolutorium z wykonania obowiązków członka Rady Nadzorczej Spółki w 2023 roku.</w:t>
      </w:r>
    </w:p>
    <w:p w14:paraId="54DEA108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7BD4870B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4778D4F4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5" w:name="_Hlk511129669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018E7E7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8924010" w14:textId="52957ACF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3DB06BDF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34271D7C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Piotrowi </w:t>
      </w:r>
      <w:proofErr w:type="spellStart"/>
      <w:r w:rsidRPr="003820F0">
        <w:rPr>
          <w:rFonts w:ascii="Nunito Sans Light" w:hAnsi="Nunito Sans Light"/>
          <w:b/>
          <w:sz w:val="20"/>
          <w:szCs w:val="20"/>
        </w:rPr>
        <w:t>Ciżkowiczowi</w:t>
      </w:r>
      <w:proofErr w:type="spellEnd"/>
      <w:r w:rsidRPr="003820F0">
        <w:rPr>
          <w:rFonts w:ascii="Nunito Sans Light" w:hAnsi="Nunito Sans Light"/>
        </w:rPr>
        <w:t xml:space="preserve"> </w:t>
      </w:r>
      <w:r w:rsidRPr="003820F0">
        <w:rPr>
          <w:rFonts w:ascii="Nunito Sans Light" w:hAnsi="Nunito Sans Light"/>
          <w:sz w:val="20"/>
          <w:szCs w:val="20"/>
        </w:rPr>
        <w:t xml:space="preserve">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5BA2DEDC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24C7C5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62542A8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E7AFBED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031C5FBC" w14:textId="5F1F8538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4BB2B83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225122F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Jakubowi Swadźbie</w:t>
      </w:r>
      <w:r w:rsidRPr="003820F0">
        <w:rPr>
          <w:rFonts w:ascii="Nunito Sans Light" w:hAnsi="Nunito Sans Light"/>
          <w:sz w:val="20"/>
          <w:szCs w:val="20"/>
        </w:rPr>
        <w:t xml:space="preserve"> (</w:t>
      </w:r>
      <w:r w:rsidRPr="003820F0">
        <w:rPr>
          <w:rFonts w:ascii="Nunito Sans Light" w:hAnsi="Nunito Sans Light"/>
          <w:b/>
          <w:bCs/>
          <w:sz w:val="20"/>
          <w:szCs w:val="20"/>
        </w:rPr>
        <w:t>Swadźba</w:t>
      </w:r>
      <w:r w:rsidRPr="003820F0">
        <w:rPr>
          <w:rFonts w:ascii="Nunito Sans Light" w:hAnsi="Nunito Sans Light"/>
          <w:sz w:val="20"/>
          <w:szCs w:val="20"/>
        </w:rPr>
        <w:t xml:space="preserve">)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DB73E8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19E701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  <w:bookmarkEnd w:id="5"/>
    </w:p>
    <w:p w14:paraId="0D13F01C" w14:textId="77777777" w:rsidR="002F4F1F" w:rsidRDefault="002F4F1F">
      <w:pPr>
        <w:rPr>
          <w:rFonts w:ascii="Nunito Sans Light" w:hAnsi="Nunito Sans Light"/>
          <w:b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661447A0" w14:textId="1927206F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lastRenderedPageBreak/>
        <w:t>Uchwała Nr [__]</w:t>
      </w:r>
    </w:p>
    <w:p w14:paraId="330CC3D4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43D27C1A" w14:textId="0BC17BC7" w:rsidR="006A7DD4" w:rsidRPr="003820F0" w:rsidRDefault="002F4F1F" w:rsidP="002F4F1F">
      <w:pPr>
        <w:spacing w:after="120"/>
        <w:rPr>
          <w:rFonts w:ascii="Nunito Sans Light" w:hAnsi="Nunito Sans Light"/>
          <w:b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 xml:space="preserve">w </w:t>
      </w:r>
      <w:proofErr w:type="gramStart"/>
      <w:r w:rsidRPr="002F4F1F">
        <w:rPr>
          <w:rFonts w:ascii="Nunito Sans Light" w:hAnsi="Nunito Sans Light"/>
          <w:b/>
          <w:bCs/>
          <w:sz w:val="20"/>
          <w:szCs w:val="20"/>
        </w:rPr>
        <w:t>sprawie:</w:t>
      </w:r>
      <w:r w:rsidR="006A7DD4" w:rsidRPr="003820F0">
        <w:rPr>
          <w:rFonts w:ascii="Nunito Sans Light" w:hAnsi="Nunito Sans Light"/>
          <w:sz w:val="20"/>
          <w:szCs w:val="20"/>
        </w:rPr>
        <w:t>:</w:t>
      </w:r>
      <w:proofErr w:type="gramEnd"/>
      <w:r w:rsidR="006A7DD4" w:rsidRPr="003820F0">
        <w:rPr>
          <w:rFonts w:ascii="Nunito Sans Light" w:hAnsi="Nunito Sans Light"/>
          <w:sz w:val="20"/>
          <w:szCs w:val="20"/>
        </w:rPr>
        <w:tab/>
        <w:t>udzielenia absolutorium członkowi Rady Nadzorczej Spółki</w:t>
      </w:r>
    </w:p>
    <w:p w14:paraId="7CEFCC5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167EBF62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napToGrid w:val="0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393 pkt 1 oraz art. 395 § 2 pkt 3 </w:t>
      </w:r>
      <w:r w:rsidRPr="003820F0">
        <w:rPr>
          <w:rFonts w:ascii="Nunito Sans Light" w:hAnsi="Nunito Sans Light"/>
          <w:iCs/>
          <w:sz w:val="20"/>
          <w:szCs w:val="20"/>
        </w:rPr>
        <w:t>Kodeksu spółek handlowych</w:t>
      </w:r>
      <w:r w:rsidRPr="003820F0">
        <w:rPr>
          <w:rFonts w:ascii="Nunito Sans Light" w:hAnsi="Nunito Sans Light"/>
          <w:sz w:val="20"/>
          <w:szCs w:val="20"/>
        </w:rPr>
        <w:t xml:space="preserve">, Zwyczajne Walne Zgromadzenie </w:t>
      </w:r>
      <w:r>
        <w:rPr>
          <w:rFonts w:ascii="Nunito Sans Light" w:hAnsi="Nunito Sans Light"/>
          <w:bCs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udziela</w:t>
      </w:r>
      <w:r w:rsidRPr="003820F0">
        <w:rPr>
          <w:rFonts w:ascii="Nunito Sans Light" w:hAnsi="Nunito Sans Light"/>
          <w:b/>
          <w:sz w:val="20"/>
          <w:szCs w:val="20"/>
        </w:rPr>
        <w:t xml:space="preserve"> Panu Dariuszowi Zowczakowi</w:t>
      </w:r>
      <w:r w:rsidRPr="003820F0">
        <w:rPr>
          <w:rFonts w:ascii="Nunito Sans Light" w:hAnsi="Nunito Sans Light"/>
          <w:sz w:val="20"/>
          <w:szCs w:val="20"/>
        </w:rPr>
        <w:t xml:space="preserve"> absolutorium 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z wykonania obowiązków członka Rady Nadzorczej </w:t>
      </w:r>
      <w:r w:rsidRPr="003820F0">
        <w:rPr>
          <w:rFonts w:ascii="Nunito Sans Light" w:hAnsi="Nunito Sans Light"/>
          <w:sz w:val="20"/>
          <w:szCs w:val="20"/>
        </w:rPr>
        <w:t>Spółki</w:t>
      </w:r>
      <w:r w:rsidRPr="003820F0">
        <w:rPr>
          <w:rFonts w:ascii="Nunito Sans Light" w:hAnsi="Nunito Sans Light"/>
          <w:snapToGrid w:val="0"/>
          <w:sz w:val="20"/>
          <w:szCs w:val="20"/>
        </w:rPr>
        <w:t xml:space="preserve"> w 2023 roku.</w:t>
      </w:r>
    </w:p>
    <w:p w14:paraId="1780D8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45049EDD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D4F6B76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4ADA6C47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13-GO PORZĄDKU OBRAD</w:t>
      </w:r>
    </w:p>
    <w:p w14:paraId="38B9713D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bookmarkStart w:id="6" w:name="_Hlk132733664"/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3D3A0E12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6065026B" w14:textId="773AAB5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>zatwierdzenia Sprawozdania Rady Nadzorczej Spółki za rok obrotowy 2023</w:t>
      </w:r>
    </w:p>
    <w:p w14:paraId="1E1A9E70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§1.</w:t>
      </w:r>
    </w:p>
    <w:p w14:paraId="7E3CE0D0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Po rozpatrzeniu </w:t>
      </w:r>
      <w:bookmarkStart w:id="7" w:name="_Hlk101971016"/>
      <w:r w:rsidRPr="003820F0">
        <w:rPr>
          <w:rFonts w:ascii="Nunito Sans Light" w:hAnsi="Nunito Sans Light"/>
          <w:sz w:val="20"/>
          <w:szCs w:val="20"/>
        </w:rPr>
        <w:t xml:space="preserve">Sprawozdania Rady Nadzorczej Spółki za rok obrotowy 2023, obejmującego: </w:t>
      </w:r>
    </w:p>
    <w:bookmarkEnd w:id="7"/>
    <w:p w14:paraId="00897943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wyników oceny: sprawozdania Zarządu z działalności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w roku 2023, sprawozdania finansowego </w:t>
      </w:r>
      <w:r>
        <w:rPr>
          <w:rFonts w:ascii="Nunito Sans Light" w:hAnsi="Nunito Sans Light" w:cs="Calibri"/>
          <w:sz w:val="20"/>
          <w:szCs w:val="20"/>
          <w:lang w:eastAsia="pl-PL"/>
        </w:rPr>
        <w:t>genXone</w:t>
      </w: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 S.A. za rok 2023 oraz wniosku Zarządu w przedmiocie pokrycia straty Spółki za rok 2023,  </w:t>
      </w:r>
    </w:p>
    <w:p w14:paraId="34FDAFD2" w14:textId="77777777" w:rsidR="006A7DD4" w:rsidRPr="003820F0" w:rsidRDefault="006A7DD4" w:rsidP="006A7DD4">
      <w:pPr>
        <w:pStyle w:val="Bezodstpw"/>
        <w:numPr>
          <w:ilvl w:val="0"/>
          <w:numId w:val="12"/>
        </w:numPr>
        <w:spacing w:after="120"/>
        <w:jc w:val="both"/>
        <w:rPr>
          <w:rFonts w:ascii="Nunito Sans Light" w:hAnsi="Nunito Sans Light" w:cs="Calibri"/>
          <w:sz w:val="20"/>
          <w:szCs w:val="20"/>
          <w:lang w:eastAsia="pl-PL"/>
        </w:rPr>
      </w:pPr>
      <w:r w:rsidRPr="003820F0">
        <w:rPr>
          <w:rFonts w:ascii="Nunito Sans Light" w:hAnsi="Nunito Sans Light" w:cs="Calibri"/>
          <w:sz w:val="20"/>
          <w:szCs w:val="20"/>
          <w:lang w:eastAsia="pl-PL"/>
        </w:rPr>
        <w:t xml:space="preserve">sprawozdanie z działalności Rady Nadzorczej Spółki w roku 2023 wraz z oceną sytuacji Spółki, z uwzględnieniem adekwatności i skuteczności stosowanych w Spółce systemów kontroli wewnętrznej, zarządzania ryzykiem, zapewniania zgodności działalności z normami lub mającymi zastosowanie praktykami oraz audytu wewnętrznego; </w:t>
      </w:r>
    </w:p>
    <w:p w14:paraId="034ED2C7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zatwierdza roczne Sprawozdanie Rady Nadzorczej za rok 2023.</w:t>
      </w:r>
    </w:p>
    <w:p w14:paraId="3EE4B5B9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bCs/>
          <w:sz w:val="20"/>
          <w:szCs w:val="20"/>
        </w:rPr>
      </w:pPr>
      <w:r w:rsidRPr="003820F0">
        <w:rPr>
          <w:rFonts w:ascii="Nunito Sans Light" w:hAnsi="Nunito Sans Light"/>
          <w:bCs/>
          <w:sz w:val="20"/>
          <w:szCs w:val="20"/>
        </w:rPr>
        <w:t>§2.</w:t>
      </w:r>
    </w:p>
    <w:p w14:paraId="671C50C8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Uchwała wchodzi w życie z dniem podjęcia. </w:t>
      </w:r>
    </w:p>
    <w:bookmarkEnd w:id="6"/>
    <w:p w14:paraId="4453E9B0" w14:textId="77777777" w:rsidR="006A7DD4" w:rsidRPr="003820F0" w:rsidRDefault="006A7DD4" w:rsidP="006A7DD4">
      <w:pPr>
        <w:spacing w:after="120"/>
        <w:rPr>
          <w:rFonts w:ascii="Nunito Sans Light" w:hAnsi="Nunito Sans Light"/>
          <w:sz w:val="20"/>
          <w:szCs w:val="20"/>
        </w:rPr>
      </w:pPr>
    </w:p>
    <w:p w14:paraId="6238E764" w14:textId="77777777" w:rsidR="006A7DD4" w:rsidRPr="003820F0" w:rsidRDefault="006A7DD4" w:rsidP="002F4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14-GO PORZĄDKU OBRAD</w:t>
      </w:r>
    </w:p>
    <w:p w14:paraId="2C5482C0" w14:textId="77777777" w:rsidR="002F4F1F" w:rsidRPr="003820F0" w:rsidRDefault="002F4F1F" w:rsidP="002F4F1F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128DD69" w14:textId="77777777" w:rsidR="002F4F1F" w:rsidRPr="003820F0" w:rsidRDefault="002F4F1F" w:rsidP="002F4F1F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1417CB72" w14:textId="57C2E0EE" w:rsidR="006A7DD4" w:rsidRPr="003820F0" w:rsidRDefault="002F4F1F" w:rsidP="002F4F1F">
      <w:pPr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 w:rsidR="006A7DD4" w:rsidRPr="003820F0">
        <w:rPr>
          <w:rFonts w:ascii="Nunito Sans Light" w:hAnsi="Nunito Sans Light"/>
          <w:sz w:val="20"/>
          <w:szCs w:val="20"/>
        </w:rPr>
        <w:tab/>
        <w:t xml:space="preserve">ustalenia liczby członków Rady Nadzorczej  </w:t>
      </w:r>
    </w:p>
    <w:p w14:paraId="6FE48AE2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§1</w:t>
      </w:r>
    </w:p>
    <w:p w14:paraId="2DB1025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§9 ust.1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pięcioosobowy skład Rady Nadzorczej Spółki.</w:t>
      </w:r>
    </w:p>
    <w:p w14:paraId="7AB31E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§2.</w:t>
      </w:r>
    </w:p>
    <w:p w14:paraId="44AC4AE8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5F4A077C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lastRenderedPageBreak/>
        <w:t>PROJEKT UCHWAŁ DO PUNKTU 15-GO PORZĄDKU OBRAD</w:t>
      </w:r>
    </w:p>
    <w:p w14:paraId="0B45995A" w14:textId="77777777" w:rsidR="00DF02BE" w:rsidRDefault="00DF02BE" w:rsidP="00DF02BE">
      <w:pPr>
        <w:jc w:val="center"/>
        <w:rPr>
          <w:rFonts w:ascii="Nunito Sans Light" w:hAnsi="Nunito Sans Light"/>
          <w:b/>
          <w:bCs/>
          <w:sz w:val="20"/>
          <w:szCs w:val="20"/>
        </w:rPr>
      </w:pPr>
    </w:p>
    <w:p w14:paraId="2C92204E" w14:textId="7DC86131" w:rsidR="00DF02BE" w:rsidRPr="00842C17" w:rsidRDefault="00DF02BE" w:rsidP="00DF02BE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7CEE1F75" w14:textId="77777777" w:rsidR="00DF02BE" w:rsidRPr="00842C17" w:rsidRDefault="00DF02BE" w:rsidP="00DF02BE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5639C483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</w:t>
      </w:r>
      <w:r w:rsidRPr="00842C17">
        <w:rPr>
          <w:rFonts w:ascii="Nunito Sans Light" w:hAnsi="Nunito Sans Light"/>
          <w:sz w:val="20"/>
          <w:szCs w:val="20"/>
        </w:rPr>
        <w:t>: powołania członka Rady Nadzorczej na nową kadencję</w:t>
      </w:r>
    </w:p>
    <w:p w14:paraId="0134BCEC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5F40495A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Zgromadzenie genXone S.A. powołuje Pana Janusza Kraśniaka do Rady Nadzorczej Spółki na okres kolejnej pięcioletniej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wspólnej kadencji.</w:t>
      </w:r>
    </w:p>
    <w:p w14:paraId="404AF490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169508B7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</w:p>
    <w:p w14:paraId="6E7C0422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26B77A46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</w:p>
    <w:p w14:paraId="67DA94E3" w14:textId="77777777" w:rsidR="00DF02BE" w:rsidRPr="00842C17" w:rsidRDefault="00DF02BE" w:rsidP="00DF02BE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478EB0EA" w14:textId="77777777" w:rsidR="00DF02BE" w:rsidRPr="00842C17" w:rsidRDefault="00DF02BE" w:rsidP="00DF02BE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4825E2CA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</w:t>
      </w:r>
      <w:r w:rsidRPr="00842C17">
        <w:rPr>
          <w:rFonts w:ascii="Nunito Sans Light" w:hAnsi="Nunito Sans Light"/>
          <w:sz w:val="20"/>
          <w:szCs w:val="20"/>
        </w:rPr>
        <w:t>: powołania członka Rady Nadzorczej na nową kadencję</w:t>
      </w:r>
    </w:p>
    <w:p w14:paraId="707A3ACB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1C2E6EAA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</w:p>
    <w:p w14:paraId="3C583F68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Zgromadzenie genXone S.A. powołuje Pana Jakuba Swadźbę do Rady Nadzorczej Spółki na okres kolejnej pięcioletniej</w:t>
      </w:r>
    </w:p>
    <w:p w14:paraId="208555D8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t>W</w:t>
      </w:r>
      <w:r w:rsidRPr="00842C17">
        <w:rPr>
          <w:rFonts w:ascii="Nunito Sans Light" w:hAnsi="Nunito Sans Light"/>
          <w:sz w:val="20"/>
          <w:szCs w:val="20"/>
        </w:rPr>
        <w:t>spólnej kadencji.</w:t>
      </w:r>
    </w:p>
    <w:p w14:paraId="363B09E0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11F69804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3C32896D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</w:p>
    <w:p w14:paraId="79CEE85F" w14:textId="77777777" w:rsidR="00DF02BE" w:rsidRPr="00842C17" w:rsidRDefault="00DF02BE" w:rsidP="00DF02BE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11B5732F" w14:textId="77777777" w:rsidR="00DF02BE" w:rsidRPr="00842C17" w:rsidRDefault="00DF02BE" w:rsidP="00DF02BE">
      <w:pPr>
        <w:rPr>
          <w:rFonts w:ascii="Nunito Sans Light" w:hAnsi="Nunito Sans Light"/>
          <w:b/>
          <w:bCs/>
          <w:sz w:val="20"/>
          <w:szCs w:val="20"/>
        </w:rPr>
      </w:pPr>
    </w:p>
    <w:p w14:paraId="7910907D" w14:textId="77777777" w:rsidR="00DF02BE" w:rsidRPr="00842C17" w:rsidRDefault="00DF02BE" w:rsidP="00DF02BE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0B83F104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</w:t>
      </w:r>
      <w:r w:rsidRPr="00842C17">
        <w:rPr>
          <w:rFonts w:ascii="Nunito Sans Light" w:hAnsi="Nunito Sans Light"/>
          <w:sz w:val="20"/>
          <w:szCs w:val="20"/>
        </w:rPr>
        <w:t>: powołania członka Rady Nadzorczej na nową kadencję</w:t>
      </w:r>
    </w:p>
    <w:p w14:paraId="5FC1E59E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2C92BCF6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Zgromadzenie genXone S.A. powołuje Pana Dariusza Zowczaka do Rady Nadzorczej Spółki na okres kolejnej</w:t>
      </w:r>
    </w:p>
    <w:p w14:paraId="1467E5B0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pięcioletniej wspólnej kadencji.</w:t>
      </w:r>
    </w:p>
    <w:p w14:paraId="70E34CE1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5B093991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0BF243D3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</w:p>
    <w:p w14:paraId="6820A874" w14:textId="77777777" w:rsidR="00DF02BE" w:rsidRPr="00842C17" w:rsidRDefault="00DF02BE" w:rsidP="00DF02BE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47EB49D3" w14:textId="77777777" w:rsidR="00DF02BE" w:rsidRPr="00842C17" w:rsidRDefault="00DF02BE" w:rsidP="00DF02BE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287BFBC5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 xml:space="preserve">w sprawie: </w:t>
      </w:r>
      <w:r w:rsidRPr="00842C17">
        <w:rPr>
          <w:rFonts w:ascii="Nunito Sans Light" w:hAnsi="Nunito Sans Light"/>
          <w:sz w:val="20"/>
          <w:szCs w:val="20"/>
        </w:rPr>
        <w:t>powołania członka Rady Nadzorczej na nową kadencję</w:t>
      </w:r>
    </w:p>
    <w:p w14:paraId="37767F6C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58031751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 xml:space="preserve">Zgromadzenie genXone S.A. powołuje Pana Piotra </w:t>
      </w:r>
      <w:proofErr w:type="spellStart"/>
      <w:r w:rsidRPr="00842C17">
        <w:rPr>
          <w:rFonts w:ascii="Nunito Sans Light" w:hAnsi="Nunito Sans Light"/>
          <w:sz w:val="20"/>
          <w:szCs w:val="20"/>
        </w:rPr>
        <w:t>Ciżkowicza</w:t>
      </w:r>
      <w:proofErr w:type="spellEnd"/>
      <w:r w:rsidRPr="00842C17">
        <w:rPr>
          <w:rFonts w:ascii="Nunito Sans Light" w:hAnsi="Nunito Sans Light"/>
          <w:sz w:val="20"/>
          <w:szCs w:val="20"/>
        </w:rPr>
        <w:t xml:space="preserve"> do Rady Nadzorczej Spółki na okres kolejnej pięcioletniej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wspólnej kadencji.</w:t>
      </w:r>
    </w:p>
    <w:p w14:paraId="09A26A67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36D89B14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2EC227CE" w14:textId="77777777" w:rsidR="00DF02BE" w:rsidRDefault="00DF02BE" w:rsidP="00DF02BE">
      <w:pPr>
        <w:rPr>
          <w:rFonts w:ascii="Nunito Sans Light" w:hAnsi="Nunito Sans Light"/>
          <w:sz w:val="20"/>
          <w:szCs w:val="20"/>
        </w:rPr>
      </w:pPr>
      <w:r>
        <w:rPr>
          <w:rFonts w:ascii="Nunito Sans Light" w:hAnsi="Nunito Sans Light"/>
          <w:sz w:val="20"/>
          <w:szCs w:val="20"/>
        </w:rPr>
        <w:br w:type="page"/>
      </w:r>
    </w:p>
    <w:p w14:paraId="697DE5FF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</w:p>
    <w:p w14:paraId="1DED5183" w14:textId="77777777" w:rsidR="00DF02BE" w:rsidRPr="00842C17" w:rsidRDefault="00DF02BE" w:rsidP="00DF02BE">
      <w:pPr>
        <w:jc w:val="center"/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Uchwała Nr [__]</w:t>
      </w:r>
    </w:p>
    <w:p w14:paraId="345CDB51" w14:textId="77777777" w:rsidR="00DF02BE" w:rsidRPr="00842C17" w:rsidRDefault="00DF02BE" w:rsidP="00DF02BE">
      <w:pPr>
        <w:rPr>
          <w:rFonts w:ascii="Nunito Sans Light" w:hAnsi="Nunito Sans Light"/>
          <w:b/>
          <w:bCs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Zwyczajnego Walnego Zgromadzenia genXone Spółki Akcyjnej z siedzibą w Złotnikach z dnia 18 czerwca 2024 roku</w:t>
      </w:r>
    </w:p>
    <w:p w14:paraId="69568C43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b/>
          <w:bCs/>
          <w:sz w:val="20"/>
          <w:szCs w:val="20"/>
        </w:rPr>
        <w:t>w sprawie:</w:t>
      </w:r>
      <w:r w:rsidRPr="00842C17">
        <w:rPr>
          <w:rFonts w:ascii="Nunito Sans Light" w:hAnsi="Nunito Sans Light"/>
          <w:sz w:val="20"/>
          <w:szCs w:val="20"/>
        </w:rPr>
        <w:t xml:space="preserve"> powołania członka Rady Nadzorczej na nową kadencję</w:t>
      </w:r>
    </w:p>
    <w:p w14:paraId="384FDE60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§1.</w:t>
      </w:r>
    </w:p>
    <w:p w14:paraId="6B12E243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Działając na podstawie art. 385 §1 Kodeksu spółek handlowych oraz § 9 ust 2. i ust. 3 Statutu Spółki, Zwyczajne Walne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 xml:space="preserve">Zgromadzenie genXone S.A. powołuje Pana Mariusza </w:t>
      </w:r>
      <w:proofErr w:type="spellStart"/>
      <w:r w:rsidRPr="00842C17">
        <w:rPr>
          <w:rFonts w:ascii="Nunito Sans Light" w:hAnsi="Nunito Sans Light"/>
          <w:sz w:val="20"/>
          <w:szCs w:val="20"/>
        </w:rPr>
        <w:t>Koitkę</w:t>
      </w:r>
      <w:proofErr w:type="spellEnd"/>
      <w:r w:rsidRPr="00842C17">
        <w:rPr>
          <w:rFonts w:ascii="Nunito Sans Light" w:hAnsi="Nunito Sans Light"/>
          <w:sz w:val="20"/>
          <w:szCs w:val="20"/>
        </w:rPr>
        <w:t xml:space="preserve"> do Rady Nadzorczej Spółki na okres kolejnej pięcioletniej</w:t>
      </w:r>
      <w:r>
        <w:rPr>
          <w:rFonts w:ascii="Nunito Sans Light" w:hAnsi="Nunito Sans Light"/>
          <w:sz w:val="20"/>
          <w:szCs w:val="20"/>
        </w:rPr>
        <w:t xml:space="preserve"> </w:t>
      </w:r>
      <w:r w:rsidRPr="00842C17">
        <w:rPr>
          <w:rFonts w:ascii="Nunito Sans Light" w:hAnsi="Nunito Sans Light"/>
          <w:sz w:val="20"/>
          <w:szCs w:val="20"/>
        </w:rPr>
        <w:t>wspólnej kadencji.</w:t>
      </w:r>
    </w:p>
    <w:p w14:paraId="4E7F18ED" w14:textId="77777777" w:rsidR="00DF02BE" w:rsidRPr="00842C17" w:rsidRDefault="00DF02BE" w:rsidP="00DF02BE">
      <w:pPr>
        <w:jc w:val="center"/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§2.</w:t>
      </w:r>
    </w:p>
    <w:p w14:paraId="7CEC2E36" w14:textId="77777777" w:rsidR="00DF02BE" w:rsidRDefault="00DF02BE" w:rsidP="00DF02BE">
      <w:pPr>
        <w:rPr>
          <w:rFonts w:ascii="Nunito Sans Light" w:hAnsi="Nunito Sans Light"/>
          <w:sz w:val="20"/>
          <w:szCs w:val="20"/>
        </w:rPr>
      </w:pPr>
      <w:r w:rsidRPr="00842C17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0BB5BFF6" w14:textId="77777777" w:rsidR="00DF02BE" w:rsidRPr="00842C17" w:rsidRDefault="00DF02BE" w:rsidP="00DF02BE">
      <w:pPr>
        <w:rPr>
          <w:rFonts w:ascii="Nunito Sans Light" w:hAnsi="Nunito Sans Light"/>
          <w:sz w:val="20"/>
          <w:szCs w:val="20"/>
        </w:rPr>
      </w:pPr>
    </w:p>
    <w:p w14:paraId="522AAE43" w14:textId="77777777" w:rsidR="006A7DD4" w:rsidRPr="003820F0" w:rsidRDefault="006A7DD4" w:rsidP="006A7DD4">
      <w:pPr>
        <w:rPr>
          <w:rFonts w:ascii="Nunito Sans Light" w:hAnsi="Nunito Sans Light"/>
          <w:sz w:val="22"/>
          <w:szCs w:val="22"/>
        </w:rPr>
      </w:pPr>
    </w:p>
    <w:p w14:paraId="4A6C2C16" w14:textId="77777777" w:rsidR="006A7DD4" w:rsidRPr="003820F0" w:rsidRDefault="006A7DD4" w:rsidP="009F77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Nunito Sans Light" w:hAnsi="Nunito Sans Light"/>
          <w:b/>
        </w:rPr>
      </w:pPr>
      <w:r w:rsidRPr="003820F0">
        <w:rPr>
          <w:rFonts w:ascii="Nunito Sans Light" w:hAnsi="Nunito Sans Light"/>
          <w:b/>
        </w:rPr>
        <w:t>PROJEKT UCHWAŁY DO PUNKTU 16-GO PORZĄDKU OBRAD</w:t>
      </w:r>
    </w:p>
    <w:bookmarkEnd w:id="0"/>
    <w:p w14:paraId="4D0EE3A1" w14:textId="77777777" w:rsidR="009F778E" w:rsidRPr="003820F0" w:rsidRDefault="009F778E" w:rsidP="009F778E">
      <w:pPr>
        <w:pStyle w:val="Nagwek1"/>
        <w:keepNext w:val="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Nr [__]</w:t>
      </w:r>
    </w:p>
    <w:p w14:paraId="4F3F8615" w14:textId="77777777" w:rsidR="009F778E" w:rsidRPr="003820F0" w:rsidRDefault="009F778E" w:rsidP="009F778E">
      <w:pPr>
        <w:spacing w:after="120"/>
        <w:jc w:val="center"/>
        <w:rPr>
          <w:rFonts w:ascii="Nunito Sans Light" w:hAnsi="Nunito Sans Light"/>
          <w:b/>
          <w:sz w:val="20"/>
          <w:szCs w:val="20"/>
        </w:rPr>
      </w:pPr>
      <w:r w:rsidRPr="003820F0">
        <w:rPr>
          <w:rFonts w:ascii="Nunito Sans Light" w:hAnsi="Nunito Sans Light"/>
          <w:b/>
          <w:sz w:val="20"/>
          <w:szCs w:val="20"/>
        </w:rPr>
        <w:t>Zwyczajnego Walnego Zgromadzenia</w:t>
      </w:r>
      <w:r>
        <w:rPr>
          <w:rFonts w:ascii="Nunito Sans Light" w:hAnsi="Nunito Sans Light"/>
          <w:b/>
          <w:sz w:val="20"/>
          <w:szCs w:val="20"/>
        </w:rPr>
        <w:t xml:space="preserve"> genXone</w:t>
      </w:r>
      <w:r w:rsidRPr="003820F0">
        <w:rPr>
          <w:rFonts w:ascii="Nunito Sans Light" w:hAnsi="Nunito Sans Light"/>
          <w:b/>
          <w:sz w:val="20"/>
          <w:szCs w:val="20"/>
        </w:rPr>
        <w:t xml:space="preserve"> Spółki Akcyjnej z siedzibą w Złotnikach</w:t>
      </w:r>
      <w:r>
        <w:rPr>
          <w:rFonts w:ascii="Nunito Sans Light" w:hAnsi="Nunito Sans Light"/>
          <w:b/>
          <w:sz w:val="20"/>
          <w:szCs w:val="20"/>
        </w:rPr>
        <w:t xml:space="preserve"> </w:t>
      </w:r>
      <w:r w:rsidRPr="003820F0">
        <w:rPr>
          <w:rFonts w:ascii="Nunito Sans Light" w:hAnsi="Nunito Sans Light"/>
          <w:b/>
          <w:sz w:val="20"/>
          <w:szCs w:val="20"/>
        </w:rPr>
        <w:t>z dnia 18 czerwca 2024 roku</w:t>
      </w:r>
    </w:p>
    <w:p w14:paraId="5CD14601" w14:textId="692C1F8A" w:rsidR="006A7DD4" w:rsidRPr="003820F0" w:rsidRDefault="009F778E" w:rsidP="009F778E">
      <w:pPr>
        <w:autoSpaceDE w:val="0"/>
        <w:autoSpaceDN w:val="0"/>
        <w:adjustRightInd w:val="0"/>
        <w:spacing w:after="120"/>
        <w:rPr>
          <w:rFonts w:ascii="Nunito Sans Light" w:hAnsi="Nunito Sans Light"/>
          <w:sz w:val="20"/>
          <w:szCs w:val="20"/>
        </w:rPr>
      </w:pPr>
      <w:r w:rsidRPr="002F4F1F">
        <w:rPr>
          <w:rFonts w:ascii="Nunito Sans Light" w:hAnsi="Nunito Sans Light"/>
          <w:b/>
          <w:bCs/>
          <w:sz w:val="20"/>
          <w:szCs w:val="20"/>
        </w:rPr>
        <w:t>w sprawie:</w:t>
      </w:r>
      <w:r>
        <w:rPr>
          <w:rFonts w:ascii="Nunito Sans Light" w:hAnsi="Nunito Sans Light"/>
          <w:b/>
          <w:bCs/>
          <w:sz w:val="20"/>
          <w:szCs w:val="20"/>
        </w:rPr>
        <w:t xml:space="preserve"> </w:t>
      </w:r>
      <w:r w:rsidR="006A7DD4" w:rsidRPr="003820F0">
        <w:rPr>
          <w:rFonts w:ascii="Nunito Sans Light" w:hAnsi="Nunito Sans Light"/>
          <w:sz w:val="20"/>
          <w:szCs w:val="20"/>
        </w:rPr>
        <w:t xml:space="preserve">ustalenia zasad i wysokości wynagrodzenia członków Rady Nadzorczej </w:t>
      </w:r>
    </w:p>
    <w:p w14:paraId="778695AA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§1. </w:t>
      </w:r>
    </w:p>
    <w:p w14:paraId="01288A55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Działając na podstawie art. 392 §1 Kodeksu spółek handlowych oraz § 9 ust. 18 Statutu Spółki, Zwyczajne Walne Zgromadzenie </w:t>
      </w:r>
      <w:r>
        <w:rPr>
          <w:rFonts w:ascii="Nunito Sans Light" w:hAnsi="Nunito Sans Light"/>
          <w:sz w:val="20"/>
          <w:szCs w:val="20"/>
        </w:rPr>
        <w:t>genXone</w:t>
      </w:r>
      <w:r w:rsidRPr="003820F0">
        <w:rPr>
          <w:rFonts w:ascii="Nunito Sans Light" w:hAnsi="Nunito Sans Light"/>
          <w:sz w:val="20"/>
          <w:szCs w:val="20"/>
        </w:rPr>
        <w:t xml:space="preserve"> S.A. ustala wynagrodzenie członków Rady Nadzorczej Spółki w następującej wysokości:</w:t>
      </w:r>
    </w:p>
    <w:p w14:paraId="0B4F7DD4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</w:p>
    <w:p w14:paraId="039AE22C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Przewodniczący Rady Nadzorczej w wysokości 1.800 zł brutto,</w:t>
      </w:r>
    </w:p>
    <w:p w14:paraId="67E35AC8" w14:textId="77777777" w:rsidR="006A7DD4" w:rsidRPr="003820F0" w:rsidRDefault="006A7DD4" w:rsidP="006A7DD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Nunito Sans Light" w:hAnsi="Nunito Sans Light" w:cs="Calibri"/>
          <w:sz w:val="20"/>
          <w:szCs w:val="20"/>
        </w:rPr>
      </w:pPr>
      <w:r w:rsidRPr="003820F0">
        <w:rPr>
          <w:rFonts w:ascii="Nunito Sans Light" w:hAnsi="Nunito Sans Light" w:cs="Calibri"/>
          <w:sz w:val="20"/>
          <w:szCs w:val="20"/>
        </w:rPr>
        <w:t>Członek Rady Nadzorczej w wysokości 1.500 zł brutto,</w:t>
      </w:r>
    </w:p>
    <w:p w14:paraId="181E93F9" w14:textId="77777777" w:rsidR="006A7DD4" w:rsidRPr="003820F0" w:rsidRDefault="006A7DD4" w:rsidP="006A7DD4">
      <w:pPr>
        <w:spacing w:after="120"/>
        <w:ind w:left="36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za każdą obecność na posiedzeniu Rady Nadzorczej Spółki, w tym także w przypadku gdy posiedzenie odbywać się będzie przy użyciu środków bezpośredniego porozumiewania się na odległość np. wideokonferencja, z zastrzeżeniem, iż ww. wynagrodzenie nie przysługuje w przypadku głosowania w trybie obiegowym.</w:t>
      </w:r>
    </w:p>
    <w:p w14:paraId="17285214" w14:textId="77777777" w:rsidR="006A7DD4" w:rsidRPr="003820F0" w:rsidRDefault="006A7DD4" w:rsidP="006A7DD4">
      <w:pPr>
        <w:spacing w:after="120"/>
        <w:jc w:val="center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 xml:space="preserve">§2. </w:t>
      </w:r>
    </w:p>
    <w:p w14:paraId="00E18703" w14:textId="77777777" w:rsidR="006A7DD4" w:rsidRPr="003820F0" w:rsidRDefault="006A7DD4" w:rsidP="006A7DD4">
      <w:pPr>
        <w:spacing w:after="120"/>
        <w:jc w:val="both"/>
        <w:rPr>
          <w:rFonts w:ascii="Nunito Sans Light" w:hAnsi="Nunito Sans Light"/>
          <w:sz w:val="20"/>
          <w:szCs w:val="20"/>
        </w:rPr>
      </w:pPr>
      <w:r w:rsidRPr="003820F0">
        <w:rPr>
          <w:rFonts w:ascii="Nunito Sans Light" w:hAnsi="Nunito Sans Light"/>
          <w:sz w:val="20"/>
          <w:szCs w:val="20"/>
        </w:rPr>
        <w:t>Uchwała wchodzi w życie z dniem podjęcia.</w:t>
      </w:r>
    </w:p>
    <w:p w14:paraId="007A128F" w14:textId="77777777" w:rsidR="006A7DD4" w:rsidRPr="003820F0" w:rsidRDefault="006A7DD4" w:rsidP="006A7DD4">
      <w:pPr>
        <w:ind w:left="142"/>
        <w:rPr>
          <w:rFonts w:ascii="Nunito Sans Light" w:hAnsi="Nunito Sans Light"/>
        </w:rPr>
      </w:pPr>
    </w:p>
    <w:p w14:paraId="6626A594" w14:textId="77777777" w:rsidR="006A7DD4" w:rsidRPr="009F778E" w:rsidRDefault="006A7DD4" w:rsidP="006A7DD4">
      <w:pPr>
        <w:rPr>
          <w:rFonts w:ascii="Nunito Sans Light" w:hAnsi="Nunito Sans Light" w:cs="Tahoma"/>
          <w:b/>
          <w:color w:val="141043"/>
        </w:rPr>
      </w:pPr>
      <w:r w:rsidRPr="009F778E">
        <w:rPr>
          <w:rFonts w:ascii="Nunito Sans Light" w:hAnsi="Nunito Sans Light" w:cs="Tahoma"/>
          <w:color w:val="141043"/>
          <w:sz w:val="20"/>
          <w:szCs w:val="20"/>
        </w:rPr>
        <w:t xml:space="preserve"> </w:t>
      </w:r>
      <w:r w:rsidRPr="009F778E">
        <w:rPr>
          <w:rFonts w:ascii="Nunito Sans Light" w:hAnsi="Nunito Sans Light" w:cs="Tahoma"/>
          <w:b/>
          <w:color w:val="141043"/>
        </w:rPr>
        <w:t xml:space="preserve">VI </w:t>
      </w:r>
      <w:r w:rsidRPr="009F778E">
        <w:rPr>
          <w:rFonts w:ascii="Nunito Sans Light" w:hAnsi="Nunito Sans Light" w:cs="Tahoma"/>
          <w:b/>
          <w:color w:val="141043"/>
        </w:rPr>
        <w:tab/>
        <w:t>Podpisy</w:t>
      </w:r>
    </w:p>
    <w:p w14:paraId="73AB105B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049F6674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  <w:r w:rsidRPr="003820F0">
        <w:rPr>
          <w:rFonts w:ascii="Nunito Sans Light" w:hAnsi="Nunito Sans Light" w:cs="Tahoma"/>
          <w:b/>
        </w:rPr>
        <w:t xml:space="preserve">W imieniu mocodawcy: </w:t>
      </w:r>
    </w:p>
    <w:p w14:paraId="722A1920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p w14:paraId="5412C82D" w14:textId="77777777" w:rsidR="006A7DD4" w:rsidRPr="003820F0" w:rsidRDefault="006A7DD4" w:rsidP="006A7DD4">
      <w:pPr>
        <w:rPr>
          <w:rFonts w:ascii="Nunito Sans Light" w:hAnsi="Nunito Sans Light"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0"/>
        <w:gridCol w:w="5230"/>
      </w:tblGrid>
      <w:tr w:rsidR="006A7DD4" w:rsidRPr="003820F0" w14:paraId="0183F608" w14:textId="77777777" w:rsidTr="00A51577">
        <w:tc>
          <w:tcPr>
            <w:tcW w:w="5364" w:type="dxa"/>
            <w:vAlign w:val="center"/>
          </w:tcPr>
          <w:p w14:paraId="6F964162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7257410A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3820F0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3820F0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186700F7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429CBF99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3820F0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3820F0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126F2F72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4E7BDA3E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 xml:space="preserve">Data: </w:t>
            </w:r>
            <w:r w:rsidRPr="003820F0">
              <w:rPr>
                <w:rFonts w:ascii="Nunito Sans Light" w:hAnsi="Nunito Sans Light" w:cs="Tahoma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364" w:type="dxa"/>
            <w:vAlign w:val="center"/>
          </w:tcPr>
          <w:p w14:paraId="00704E59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______________________________</w:t>
            </w:r>
          </w:p>
          <w:p w14:paraId="6F7A6D4B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(</w:t>
            </w:r>
            <w:r w:rsidRPr="003820F0">
              <w:rPr>
                <w:rFonts w:ascii="Nunito Sans Light" w:hAnsi="Nunito Sans Light" w:cs="Tahoma"/>
                <w:i/>
                <w:sz w:val="20"/>
                <w:szCs w:val="20"/>
              </w:rPr>
              <w:t>podpis</w:t>
            </w:r>
            <w:r w:rsidRPr="003820F0">
              <w:rPr>
                <w:rFonts w:ascii="Nunito Sans Light" w:hAnsi="Nunito Sans Light" w:cs="Tahoma"/>
                <w:sz w:val="20"/>
                <w:szCs w:val="20"/>
              </w:rPr>
              <w:t>)</w:t>
            </w:r>
          </w:p>
          <w:p w14:paraId="46BFC298" w14:textId="77777777" w:rsidR="006A7DD4" w:rsidRPr="003820F0" w:rsidRDefault="006A7DD4" w:rsidP="00A51577">
            <w:pPr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45991942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Miejscowość: …………………………………</w:t>
            </w:r>
            <w:proofErr w:type="gramStart"/>
            <w:r w:rsidRPr="003820F0">
              <w:rPr>
                <w:rFonts w:ascii="Nunito Sans Light" w:hAnsi="Nunito Sans Light" w:cs="Tahoma"/>
                <w:sz w:val="20"/>
                <w:szCs w:val="20"/>
              </w:rPr>
              <w:t>…….</w:t>
            </w:r>
            <w:proofErr w:type="gramEnd"/>
            <w:r w:rsidRPr="003820F0">
              <w:rPr>
                <w:rFonts w:ascii="Nunito Sans Light" w:hAnsi="Nunito Sans Light" w:cs="Tahoma"/>
                <w:sz w:val="20"/>
                <w:szCs w:val="20"/>
              </w:rPr>
              <w:t>.</w:t>
            </w:r>
          </w:p>
          <w:p w14:paraId="1D6AE33A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</w:p>
          <w:p w14:paraId="289BF147" w14:textId="77777777" w:rsidR="006A7DD4" w:rsidRPr="003820F0" w:rsidRDefault="006A7DD4" w:rsidP="00A51577">
            <w:pPr>
              <w:tabs>
                <w:tab w:val="right" w:leader="dot" w:pos="3402"/>
              </w:tabs>
              <w:jc w:val="center"/>
              <w:rPr>
                <w:rFonts w:ascii="Nunito Sans Light" w:hAnsi="Nunito Sans Light" w:cs="Tahoma"/>
                <w:sz w:val="20"/>
                <w:szCs w:val="20"/>
              </w:rPr>
            </w:pPr>
            <w:r w:rsidRPr="003820F0">
              <w:rPr>
                <w:rFonts w:ascii="Nunito Sans Light" w:hAnsi="Nunito Sans Light" w:cs="Tahoma"/>
                <w:sz w:val="20"/>
                <w:szCs w:val="20"/>
              </w:rPr>
              <w:t>Data: ……………………………………………………</w:t>
            </w:r>
          </w:p>
        </w:tc>
      </w:tr>
    </w:tbl>
    <w:p w14:paraId="776D73DD" w14:textId="2A5F2210" w:rsidR="00671A75" w:rsidRPr="00312A99" w:rsidRDefault="00671A75" w:rsidP="009F778E">
      <w:pPr>
        <w:rPr>
          <w:rFonts w:ascii="Nunito Sans Light" w:hAnsi="Nunito Sans Light"/>
          <w:sz w:val="20"/>
          <w:szCs w:val="20"/>
        </w:rPr>
      </w:pPr>
    </w:p>
    <w:sectPr w:rsidR="00671A75" w:rsidRPr="00312A99" w:rsidSect="0048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92" w:right="720" w:bottom="1418" w:left="720" w:header="2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6C520" w14:textId="77777777" w:rsidR="00DF733F" w:rsidRDefault="00DF733F">
      <w:r>
        <w:separator/>
      </w:r>
    </w:p>
  </w:endnote>
  <w:endnote w:type="continuationSeparator" w:id="0">
    <w:p w14:paraId="1ACA292D" w14:textId="77777777" w:rsidR="00DF733F" w:rsidRDefault="00DF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44A9" w14:textId="4BED74C0" w:rsidR="00DA6C6F" w:rsidRDefault="009F77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999"/>
      </w:tabs>
      <w:ind w:hanging="1417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B70C28B" wp14:editId="2F9327E7">
          <wp:simplePos x="0" y="0"/>
          <wp:positionH relativeFrom="column">
            <wp:posOffset>5215871</wp:posOffset>
          </wp:positionH>
          <wp:positionV relativeFrom="paragraph">
            <wp:posOffset>-606591</wp:posOffset>
          </wp:positionV>
          <wp:extent cx="1485900" cy="700995"/>
          <wp:effectExtent l="0" t="0" r="0" b="4445"/>
          <wp:wrapNone/>
          <wp:docPr id="362712699" name="Obraz 3627126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31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F459FF" wp14:editId="26D1C2A6">
              <wp:simplePos x="0" y="0"/>
              <wp:positionH relativeFrom="column">
                <wp:posOffset>1995805</wp:posOffset>
              </wp:positionH>
              <wp:positionV relativeFrom="paragraph">
                <wp:posOffset>-607861</wp:posOffset>
              </wp:positionV>
              <wp:extent cx="2726690" cy="7467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D5395" w14:textId="350E1E49" w:rsidR="00361272" w:rsidRPr="006953E3" w:rsidRDefault="006E206A" w:rsidP="00361272">
                          <w:pPr>
                            <w:jc w:val="center"/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 xml:space="preserve"> S</w:t>
                          </w:r>
                          <w:r w:rsidR="00361272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t>półka Akcyjna</w:t>
                          </w:r>
                          <w:r w:rsidR="00361272" w:rsidRPr="006953E3">
                            <w:rPr>
                              <w:rFonts w:ascii="Nunito Sans Light" w:hAnsi="Nunito Sans Light"/>
                              <w:b/>
                              <w:bCs/>
                              <w:color w:val="14104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39C5BDC" w14:textId="6E13CC54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ul. Kobaltowa 6, 62-002 Złotniki</w:t>
                          </w: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br/>
                            <w:t xml:space="preserve">tel. +48 888 602 308; email: 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office@</w:t>
                          </w:r>
                          <w:r w:rsidR="006E206A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genXone</w:t>
                          </w:r>
                          <w:r w:rsidRPr="00E55039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.eu</w:t>
                          </w:r>
                        </w:p>
                        <w:p w14:paraId="307CF3DE" w14:textId="77777777" w:rsidR="00361272" w:rsidRPr="006953E3" w:rsidRDefault="00361272" w:rsidP="00361272">
                          <w:pPr>
                            <w:jc w:val="center"/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</w:pPr>
                          <w:r w:rsidRPr="006953E3">
                            <w:rPr>
                              <w:rFonts w:ascii="Nunito Sans Light" w:hAnsi="Nunito Sans Light"/>
                              <w:color w:val="141043"/>
                              <w:sz w:val="16"/>
                              <w:szCs w:val="16"/>
                            </w:rPr>
                            <w:t>NIP: 7811918132; REGON: 362943497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459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15pt;margin-top:-47.85pt;width:214.7pt;height:5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9ODQIAAPYDAAAOAAAAZHJzL2Uyb0RvYy54bWysU9tu2zAMfR+wfxD0vjgxcmmMOEWXLsOA&#10;7gJ0+wBZlmNhsqhRSuzu60fJaRp0b8P0IJAidUQeHm1uh86wk0KvwZZ8NplypqyEWttDyX9837+7&#10;4cwHYWthwKqSPynPb7dv32x6V6gcWjC1QkYg1he9K3kbgiuyzMtWdcJPwClLwQawE4FcPGQ1ip7Q&#10;O5Pl0+ky6wFrhyCV93R6Pwb5NuE3jZLha9N4FZgpOdUW0o5pr+KebTeiOKBwrZbnMsQ/VNEJbenR&#10;C9S9CIIdUf8F1WmJ4KEJEwldBk2jpUo9UDez6atuHlvhVOqFyPHuQpP/f7Dyy+nRfUMWhvcw0ABT&#10;E949gPzpmYVdK+xB3SFC3ypR08OzSFnWO1+cr0aqfeEjSNV/hpqGLI4BEtDQYBdZoT4ZodMAni6k&#10;qyEwSYf5Kl8u1xSSFFvNl6tlmkomiufbDn34qKBj0Sg50lATujg9+BCrEcVzSnzMg9H1XhuTHDxU&#10;O4PsJEgA+7RSA6/SjGV9ydeLfJGQLcT7SRudDiRQo7uS30zjGiUT2fhg65QShDajTZUYe6YnMjJy&#10;E4ZqoMRIUwX1ExGFMAqRPg4ZLeBvznoSYcn9r6NAxZn5ZIns9Ww+j6pNznyxysnB60h1HRFWElTJ&#10;A2ejuQtJ6ZEHC3c0lEYnvl4qOddK4ko0nj9CVO+1n7Jevuv2DwAAAP//AwBQSwMEFAAGAAgAAAAh&#10;ABAOSxjfAAAACgEAAA8AAABkcnMvZG93bnJldi54bWxMj8FugzAMhu+T9g6RK+0ytYFCy2CYapu0&#10;add2fQADKaASB5G00Ldfdlpvtvzp9/fnu1n34qpG2xlGCFcBCMWVqTtuEI4/n8sXENYR19QbVgg3&#10;ZWFXPD7klNVm4r26HlwjfAjbjBBa54ZMSlu1SpNdmUGxv53MqMn5dWxkPdLkw3Uv10GwlZo69h9a&#10;GtRHq6rz4aIRTt/T8yadyi93TPbx9p26pDQ3xKfF/PYKwqnZ/cPwp+/VofBOpblwbUWPEIVx5FGE&#10;ZbpJQHgiiSM/lAjrMAVZ5PK+QvELAAD//wMAUEsBAi0AFAAGAAgAAAAhALaDOJL+AAAA4QEAABMA&#10;AAAAAAAAAAAAAAAAAAAAAFtDb250ZW50X1R5cGVzXS54bWxQSwECLQAUAAYACAAAACEAOP0h/9YA&#10;AACUAQAACwAAAAAAAAAAAAAAAAAvAQAAX3JlbHMvLnJlbHNQSwECLQAUAAYACAAAACEAnXofTg0C&#10;AAD2AwAADgAAAAAAAAAAAAAAAAAuAgAAZHJzL2Uyb0RvYy54bWxQSwECLQAUAAYACAAAACEAEA5L&#10;GN8AAAAKAQAADwAAAAAAAAAAAAAAAABnBAAAZHJzL2Rvd25yZXYueG1sUEsFBgAAAAAEAAQA8wAA&#10;AHMFAAAAAA==&#10;" stroked="f">
              <v:textbox>
                <w:txbxContent>
                  <w:p w14:paraId="699D5395" w14:textId="350E1E49" w:rsidR="00361272" w:rsidRPr="006953E3" w:rsidRDefault="006E206A" w:rsidP="00361272">
                    <w:pPr>
                      <w:jc w:val="center"/>
                      <w:rPr>
                        <w:rFonts w:ascii="Nunito Sans Light" w:hAnsi="Nunito Sans Light"/>
                        <w:b/>
                        <w:bCs/>
                        <w:color w:val="141043"/>
                        <w:sz w:val="10"/>
                        <w:szCs w:val="10"/>
                      </w:rPr>
                    </w:pPr>
                    <w:r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genXone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 xml:space="preserve"> S</w:t>
                    </w:r>
                    <w:r w:rsidR="00361272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t>półka Akcyjna</w:t>
                    </w:r>
                    <w:r w:rsidR="00361272" w:rsidRPr="006953E3">
                      <w:rPr>
                        <w:rFonts w:ascii="Nunito Sans Light" w:hAnsi="Nunito Sans Light"/>
                        <w:b/>
                        <w:bCs/>
                        <w:color w:val="141043"/>
                        <w:sz w:val="16"/>
                        <w:szCs w:val="16"/>
                      </w:rPr>
                      <w:br/>
                    </w:r>
                  </w:p>
                  <w:p w14:paraId="539C5BDC" w14:textId="6E13CC54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ul. Kobaltowa 6, 62-002 Złotniki</w:t>
                    </w: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br/>
                      <w:t xml:space="preserve">tel. +48 888 602 308; email: 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office@</w:t>
                    </w:r>
                    <w:r w:rsidR="006E206A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genXone</w:t>
                    </w:r>
                    <w:r w:rsidRPr="00E55039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.eu</w:t>
                    </w:r>
                  </w:p>
                  <w:p w14:paraId="307CF3DE" w14:textId="77777777" w:rsidR="00361272" w:rsidRPr="006953E3" w:rsidRDefault="00361272" w:rsidP="00361272">
                    <w:pPr>
                      <w:jc w:val="center"/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</w:pPr>
                    <w:r w:rsidRPr="006953E3">
                      <w:rPr>
                        <w:rFonts w:ascii="Nunito Sans Light" w:hAnsi="Nunito Sans Light"/>
                        <w:color w:val="141043"/>
                        <w:sz w:val="16"/>
                        <w:szCs w:val="16"/>
                      </w:rPr>
                      <w:t>NIP: 7811918132; REGON: 362943497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272">
      <w:rPr>
        <w:noProof/>
      </w:rPr>
      <w:drawing>
        <wp:anchor distT="0" distB="0" distL="114300" distR="114300" simplePos="0" relativeHeight="251655680" behindDoc="0" locked="0" layoutInCell="1" allowOverlap="1" wp14:anchorId="05F2DB1E" wp14:editId="33ACE0D1">
          <wp:simplePos x="0" y="0"/>
          <wp:positionH relativeFrom="column">
            <wp:posOffset>-229870</wp:posOffset>
          </wp:positionH>
          <wp:positionV relativeFrom="paragraph">
            <wp:posOffset>-694690</wp:posOffset>
          </wp:positionV>
          <wp:extent cx="1580515" cy="787400"/>
          <wp:effectExtent l="0" t="0" r="635" b="0"/>
          <wp:wrapNone/>
          <wp:docPr id="142761523" name="Obraz 142761523" descr="ISO 9001 genX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 genXo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1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27EA" w14:textId="77777777" w:rsidR="00DF733F" w:rsidRDefault="00DF733F">
      <w:r>
        <w:separator/>
      </w:r>
    </w:p>
  </w:footnote>
  <w:footnote w:type="continuationSeparator" w:id="0">
    <w:p w14:paraId="6BE733CF" w14:textId="77777777" w:rsidR="00DF733F" w:rsidRDefault="00DF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0C42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22D1" w14:textId="6F04F3B6" w:rsidR="00DA6C6F" w:rsidRDefault="00DF02BE" w:rsidP="00A443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17"/>
      <w:jc w:val="center"/>
      <w:rPr>
        <w:color w:val="000000"/>
      </w:rPr>
    </w:pPr>
    <w:r>
      <w:rPr>
        <w:noProof/>
        <w:color w:val="000000"/>
      </w:rPr>
      <w:pict w14:anchorId="5CE46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70.85pt;margin-top:-64.95pt;width:595.2pt;height:841.9pt;z-index:-251656704;mso-wrap-edited:f;mso-position-horizontal-relative:margin;mso-position-vertical-relative:margin" wrapcoords="-27 0 -27 21581 21600 21581 21600 0 -27 0">
          <v:imagedata r:id="rId1" o:title="Papier firmowy genXone-01"/>
          <w10:wrap anchorx="margin" anchory="margin"/>
        </v:shape>
      </w:pict>
    </w:r>
    <w:r w:rsidR="00A44311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185F6EEA" wp14:editId="7A500488">
          <wp:simplePos x="0" y="0"/>
          <wp:positionH relativeFrom="column">
            <wp:posOffset>-433070</wp:posOffset>
          </wp:positionH>
          <wp:positionV relativeFrom="paragraph">
            <wp:posOffset>304</wp:posOffset>
          </wp:positionV>
          <wp:extent cx="7515225" cy="692178"/>
          <wp:effectExtent l="0" t="0" r="0" b="0"/>
          <wp:wrapTopAndBottom/>
          <wp:docPr id="12914267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5"/>
                  <a:stretch/>
                </pic:blipFill>
                <pic:spPr bwMode="auto">
                  <a:xfrm>
                    <a:off x="0" y="0"/>
                    <a:ext cx="7515225" cy="692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EB1E3" w14:textId="77777777" w:rsidR="00DA6C6F" w:rsidRDefault="00DA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61AE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43C"/>
    <w:multiLevelType w:val="hybridMultilevel"/>
    <w:tmpl w:val="0CE649C8"/>
    <w:lvl w:ilvl="0" w:tplc="F2C06CB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4B01581"/>
    <w:multiLevelType w:val="hybridMultilevel"/>
    <w:tmpl w:val="BC98A9FC"/>
    <w:lvl w:ilvl="0" w:tplc="1EE23B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607C6"/>
    <w:multiLevelType w:val="hybridMultilevel"/>
    <w:tmpl w:val="D8D8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883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626"/>
    <w:multiLevelType w:val="multilevel"/>
    <w:tmpl w:val="5C48948C"/>
    <w:lvl w:ilvl="0">
      <w:start w:val="1"/>
      <w:numFmt w:val="decimal"/>
      <w:pStyle w:val="Stylwyszczegznumalfabetp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Stylwyszczegznumalfabetp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Stylwyszczegznumalfabetp3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Stylwyszczegznumalfabetp4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0BC016A"/>
    <w:multiLevelType w:val="hybridMultilevel"/>
    <w:tmpl w:val="1F9E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B38"/>
    <w:multiLevelType w:val="hybridMultilevel"/>
    <w:tmpl w:val="1512A3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F2661D"/>
    <w:multiLevelType w:val="hybridMultilevel"/>
    <w:tmpl w:val="69FEAE3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4825844"/>
    <w:multiLevelType w:val="hybridMultilevel"/>
    <w:tmpl w:val="0784B50C"/>
    <w:lvl w:ilvl="0" w:tplc="C106A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D1B37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C7723"/>
    <w:multiLevelType w:val="hybridMultilevel"/>
    <w:tmpl w:val="994A3C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387C01"/>
    <w:multiLevelType w:val="hybridMultilevel"/>
    <w:tmpl w:val="CB480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AD1"/>
    <w:multiLevelType w:val="hybridMultilevel"/>
    <w:tmpl w:val="9F1435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FC0A53"/>
    <w:multiLevelType w:val="hybridMultilevel"/>
    <w:tmpl w:val="876254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0A1E5A"/>
    <w:multiLevelType w:val="hybridMultilevel"/>
    <w:tmpl w:val="8E8CF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6BD7"/>
    <w:multiLevelType w:val="multilevel"/>
    <w:tmpl w:val="8F288A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025B8"/>
    <w:multiLevelType w:val="hybridMultilevel"/>
    <w:tmpl w:val="DAE29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591B"/>
    <w:multiLevelType w:val="hybridMultilevel"/>
    <w:tmpl w:val="E9A6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7E2B"/>
    <w:multiLevelType w:val="multilevel"/>
    <w:tmpl w:val="BE6010DA"/>
    <w:lvl w:ilvl="0">
      <w:start w:val="1"/>
      <w:numFmt w:val="decimal"/>
      <w:pStyle w:val="Paragraf"/>
      <w:lvlText w:val="§ %1."/>
      <w:lvlJc w:val="left"/>
      <w:pPr>
        <w:tabs>
          <w:tab w:val="num" w:pos="4537"/>
        </w:tabs>
        <w:ind w:left="4537" w:hanging="851"/>
      </w:pPr>
      <w:rPr>
        <w:rFonts w:ascii="Cambria" w:hAnsi="Cambria" w:cs="Palatino Linotype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851"/>
      </w:pPr>
      <w:rPr>
        <w:rFonts w:hint="default"/>
        <w:b w:val="0"/>
        <w:bCs w:val="0"/>
        <w:i w:val="0"/>
        <w:iCs w:val="0"/>
        <w:sz w:val="22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0" w15:restartNumberingAfterBreak="0">
    <w:nsid w:val="60C9391A"/>
    <w:multiLevelType w:val="hybridMultilevel"/>
    <w:tmpl w:val="B9C66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7F27676"/>
    <w:multiLevelType w:val="hybridMultilevel"/>
    <w:tmpl w:val="B00EB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1A8"/>
    <w:multiLevelType w:val="hybridMultilevel"/>
    <w:tmpl w:val="3EA6B85A"/>
    <w:lvl w:ilvl="0" w:tplc="706E8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B419B"/>
    <w:multiLevelType w:val="hybridMultilevel"/>
    <w:tmpl w:val="85208D48"/>
    <w:lvl w:ilvl="0" w:tplc="78C23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1E1F"/>
    <w:multiLevelType w:val="hybridMultilevel"/>
    <w:tmpl w:val="7936A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42509"/>
    <w:multiLevelType w:val="hybridMultilevel"/>
    <w:tmpl w:val="F612B1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1A642E"/>
    <w:multiLevelType w:val="singleLevel"/>
    <w:tmpl w:val="487C1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49602">
    <w:abstractNumId w:val="6"/>
  </w:num>
  <w:num w:numId="2" w16cid:durableId="19282644">
    <w:abstractNumId w:val="19"/>
  </w:num>
  <w:num w:numId="3" w16cid:durableId="516770019">
    <w:abstractNumId w:val="11"/>
  </w:num>
  <w:num w:numId="4" w16cid:durableId="1897468812">
    <w:abstractNumId w:val="23"/>
  </w:num>
  <w:num w:numId="5" w16cid:durableId="52584068">
    <w:abstractNumId w:val="24"/>
  </w:num>
  <w:num w:numId="6" w16cid:durableId="891845437">
    <w:abstractNumId w:val="12"/>
  </w:num>
  <w:num w:numId="7" w16cid:durableId="1506017414">
    <w:abstractNumId w:val="20"/>
  </w:num>
  <w:num w:numId="8" w16cid:durableId="605238547">
    <w:abstractNumId w:val="8"/>
  </w:num>
  <w:num w:numId="9" w16cid:durableId="398866948">
    <w:abstractNumId w:val="9"/>
  </w:num>
  <w:num w:numId="10" w16cid:durableId="54744650">
    <w:abstractNumId w:val="2"/>
  </w:num>
  <w:num w:numId="11" w16cid:durableId="1100179791">
    <w:abstractNumId w:val="14"/>
  </w:num>
  <w:num w:numId="12" w16cid:durableId="703598261">
    <w:abstractNumId w:val="1"/>
  </w:num>
  <w:num w:numId="13" w16cid:durableId="787704688">
    <w:abstractNumId w:val="3"/>
  </w:num>
  <w:num w:numId="14" w16cid:durableId="245387792">
    <w:abstractNumId w:val="21"/>
  </w:num>
  <w:num w:numId="15" w16cid:durableId="497615826">
    <w:abstractNumId w:val="27"/>
  </w:num>
  <w:num w:numId="16" w16cid:durableId="884682219">
    <w:abstractNumId w:val="5"/>
  </w:num>
  <w:num w:numId="17" w16cid:durableId="1129788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544480">
    <w:abstractNumId w:val="7"/>
  </w:num>
  <w:num w:numId="19" w16cid:durableId="200215140">
    <w:abstractNumId w:val="18"/>
  </w:num>
  <w:num w:numId="20" w16cid:durableId="1114860947">
    <w:abstractNumId w:val="25"/>
  </w:num>
  <w:num w:numId="21" w16cid:durableId="2000300934">
    <w:abstractNumId w:val="15"/>
  </w:num>
  <w:num w:numId="22" w16cid:durableId="1671564683">
    <w:abstractNumId w:val="16"/>
  </w:num>
  <w:num w:numId="23" w16cid:durableId="804783081">
    <w:abstractNumId w:val="0"/>
  </w:num>
  <w:num w:numId="24" w16cid:durableId="947277569">
    <w:abstractNumId w:val="10"/>
  </w:num>
  <w:num w:numId="25" w16cid:durableId="361051718">
    <w:abstractNumId w:val="26"/>
  </w:num>
  <w:num w:numId="26" w16cid:durableId="1568344170">
    <w:abstractNumId w:val="22"/>
  </w:num>
  <w:num w:numId="27" w16cid:durableId="1935821500">
    <w:abstractNumId w:val="13"/>
  </w:num>
  <w:num w:numId="28" w16cid:durableId="1015694066">
    <w:abstractNumId w:val="17"/>
  </w:num>
  <w:num w:numId="29" w16cid:durableId="139623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6F"/>
    <w:rsid w:val="00076878"/>
    <w:rsid w:val="000E151B"/>
    <w:rsid w:val="00260093"/>
    <w:rsid w:val="002E4682"/>
    <w:rsid w:val="002F4F1F"/>
    <w:rsid w:val="00312A99"/>
    <w:rsid w:val="00361272"/>
    <w:rsid w:val="00487E6B"/>
    <w:rsid w:val="00671A75"/>
    <w:rsid w:val="006A7DD4"/>
    <w:rsid w:val="006E206A"/>
    <w:rsid w:val="00724EC5"/>
    <w:rsid w:val="009262A9"/>
    <w:rsid w:val="00982580"/>
    <w:rsid w:val="009D6783"/>
    <w:rsid w:val="009F778E"/>
    <w:rsid w:val="00A44311"/>
    <w:rsid w:val="00AC243C"/>
    <w:rsid w:val="00B47884"/>
    <w:rsid w:val="00B71371"/>
    <w:rsid w:val="00C914AB"/>
    <w:rsid w:val="00D77278"/>
    <w:rsid w:val="00DA6C6F"/>
    <w:rsid w:val="00DF02BE"/>
    <w:rsid w:val="00DF733F"/>
    <w:rsid w:val="00EB2140"/>
    <w:rsid w:val="00EC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E053E"/>
  <w15:docId w15:val="{1F9C620D-323B-42D8-86F4-90CA8A41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818"/>
  </w:style>
  <w:style w:type="paragraph" w:styleId="Stopka">
    <w:name w:val="footer"/>
    <w:basedOn w:val="Normalny"/>
    <w:link w:val="StopkaZnak"/>
    <w:unhideWhenUsed/>
    <w:rsid w:val="00A01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81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y">
    <w:name w:val="Mały"/>
    <w:basedOn w:val="Normalny"/>
    <w:rsid w:val="000E151B"/>
    <w:pPr>
      <w:suppressAutoHyphens/>
      <w:spacing w:line="288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E151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aragraf">
    <w:name w:val="Paragraf"/>
    <w:basedOn w:val="Normalny"/>
    <w:next w:val="Ustpnumerowany"/>
    <w:rsid w:val="000E151B"/>
    <w:pPr>
      <w:keepNext/>
      <w:numPr>
        <w:numId w:val="2"/>
      </w:numPr>
      <w:spacing w:before="600" w:after="180"/>
      <w:jc w:val="both"/>
      <w:outlineLvl w:val="0"/>
    </w:pPr>
    <w:rPr>
      <w:rFonts w:ascii="Palatino Linotype" w:eastAsia="Times New Roman" w:hAnsi="Palatino Linotype" w:cs="Palatino Linotype"/>
      <w:b/>
      <w:bCs/>
      <w:smallCaps/>
    </w:rPr>
  </w:style>
  <w:style w:type="paragraph" w:customStyle="1" w:styleId="Ustpnumerowany">
    <w:name w:val="Ustęp numerowany"/>
    <w:basedOn w:val="Normalny"/>
    <w:link w:val="UstpnumerowanyZnak"/>
    <w:rsid w:val="000E151B"/>
    <w:pPr>
      <w:spacing w:before="120"/>
      <w:jc w:val="both"/>
    </w:pPr>
    <w:rPr>
      <w:rFonts w:ascii="Palatino Linotype" w:eastAsia="Times New Roman" w:hAnsi="Palatino Linotype" w:cs="Palatino Linotype"/>
    </w:rPr>
  </w:style>
  <w:style w:type="character" w:customStyle="1" w:styleId="UstpnumerowanyZnak">
    <w:name w:val="Ustęp numerowany Znak"/>
    <w:link w:val="Ustpnumerowany"/>
    <w:locked/>
    <w:rsid w:val="000E151B"/>
    <w:rPr>
      <w:rFonts w:ascii="Palatino Linotype" w:eastAsia="Times New Roman" w:hAnsi="Palatino Linotype" w:cs="Palatino Linotyp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E151B"/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unhideWhenUsed/>
    <w:rsid w:val="00671A75"/>
    <w:pPr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1A75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A4431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eastAsia="en-US"/>
    </w:rPr>
  </w:style>
  <w:style w:type="character" w:styleId="Hipercze">
    <w:name w:val="Hyperlink"/>
    <w:uiPriority w:val="99"/>
    <w:unhideWhenUsed/>
    <w:rsid w:val="00A44311"/>
    <w:rPr>
      <w:color w:val="006F9D"/>
      <w:u w:val="single"/>
    </w:rPr>
  </w:style>
  <w:style w:type="paragraph" w:styleId="NormalnyWeb">
    <w:name w:val="Normal (Web)"/>
    <w:basedOn w:val="Normalny"/>
    <w:unhideWhenUsed/>
    <w:rsid w:val="00A443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4431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11"/>
    <w:rPr>
      <w:color w:val="605E5C"/>
      <w:shd w:val="clear" w:color="auto" w:fill="E1DFDD"/>
    </w:rPr>
  </w:style>
  <w:style w:type="table" w:styleId="Tabela-Siatka">
    <w:name w:val="Table Grid"/>
    <w:basedOn w:val="Standardowy"/>
    <w:rsid w:val="006A7DD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A7DD4"/>
    <w:pPr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6A7DD4"/>
    <w:rPr>
      <w:rFonts w:ascii="Arial" w:eastAsia="Times New Roman" w:hAnsi="Arial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6A7DD4"/>
    <w:pPr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7DD4"/>
    <w:rPr>
      <w:rFonts w:ascii="Times New Roman" w:eastAsia="Times New Roman" w:hAnsi="Times New Roman" w:cs="Times New Roman"/>
      <w:sz w:val="26"/>
      <w:szCs w:val="26"/>
    </w:rPr>
  </w:style>
  <w:style w:type="character" w:customStyle="1" w:styleId="TytuZnak">
    <w:name w:val="Tytuł Znak"/>
    <w:link w:val="Tytu"/>
    <w:rsid w:val="006A7DD4"/>
    <w:rPr>
      <w:b/>
      <w:sz w:val="72"/>
      <w:szCs w:val="72"/>
    </w:rPr>
  </w:style>
  <w:style w:type="character" w:customStyle="1" w:styleId="dane">
    <w:name w:val="dane"/>
    <w:basedOn w:val="Domylnaczcionkaakapitu"/>
    <w:rsid w:val="006A7DD4"/>
  </w:style>
  <w:style w:type="paragraph" w:styleId="Tekstdymka">
    <w:name w:val="Balloon Text"/>
    <w:basedOn w:val="Normalny"/>
    <w:link w:val="TekstdymkaZnak"/>
    <w:semiHidden/>
    <w:rsid w:val="006A7DD4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A7DD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semiHidden/>
    <w:rsid w:val="006A7D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7DD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6A7DD4"/>
  </w:style>
  <w:style w:type="character" w:customStyle="1" w:styleId="ZnakZnak">
    <w:name w:val="Znak Znak"/>
    <w:locked/>
    <w:rsid w:val="006A7DD4"/>
    <w:rPr>
      <w:rFonts w:ascii="Arial" w:hAnsi="Arial" w:cs="Arial"/>
      <w:b/>
      <w:bCs/>
      <w:lang w:val="pl-PL" w:eastAsia="pl-PL" w:bidi="ar-SA"/>
    </w:rPr>
  </w:style>
  <w:style w:type="character" w:customStyle="1" w:styleId="ZnakZnak3">
    <w:name w:val="Znak Znak3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2">
    <w:name w:val="Znak Znak2"/>
    <w:locked/>
    <w:rsid w:val="006A7DD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2">
    <w:name w:val="Styl 2"/>
    <w:basedOn w:val="Normalny"/>
    <w:next w:val="Styl3"/>
    <w:rsid w:val="006A7DD4"/>
    <w:pPr>
      <w:numPr>
        <w:ilvl w:val="1"/>
        <w:numId w:val="14"/>
      </w:numPr>
      <w:tabs>
        <w:tab w:val="center" w:pos="851"/>
      </w:tabs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2"/>
      <w:szCs w:val="20"/>
      <w:lang w:val="en-US"/>
    </w:rPr>
  </w:style>
  <w:style w:type="paragraph" w:customStyle="1" w:styleId="Styl3">
    <w:name w:val="Styl3"/>
    <w:basedOn w:val="Styl1"/>
    <w:rsid w:val="006A7DD4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1">
    <w:name w:val="Styl 1"/>
    <w:basedOn w:val="Normalny"/>
    <w:next w:val="Styl2"/>
    <w:rsid w:val="006A7DD4"/>
    <w:pPr>
      <w:numPr>
        <w:numId w:val="14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val="en-US"/>
    </w:rPr>
  </w:style>
  <w:style w:type="paragraph" w:customStyle="1" w:styleId="Styl4">
    <w:name w:val="Styl4"/>
    <w:basedOn w:val="Styl3"/>
    <w:rsid w:val="006A7DD4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6A7DD4"/>
    <w:pPr>
      <w:numPr>
        <w:ilvl w:val="4"/>
      </w:numPr>
      <w:outlineLvl w:val="4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A7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7D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Tekstpodstawowy"/>
    <w:rsid w:val="006A7DD4"/>
    <w:pPr>
      <w:suppressAutoHyphens/>
      <w:spacing w:line="280" w:lineRule="atLeast"/>
    </w:pPr>
    <w:rPr>
      <w:rFonts w:cs="Tahoma"/>
      <w:b w:val="0"/>
      <w:szCs w:val="24"/>
      <w:lang w:eastAsia="ar-SA"/>
    </w:rPr>
  </w:style>
  <w:style w:type="paragraph" w:customStyle="1" w:styleId="Stylwyszczegznumalfabetp1">
    <w:name w:val="Styl wyszczeg. z num. alfabet. p 1"/>
    <w:basedOn w:val="Normalny"/>
    <w:rsid w:val="006A7DD4"/>
    <w:pPr>
      <w:numPr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2">
    <w:name w:val="Styl wyszczeg. z num. alfabet. p 2"/>
    <w:basedOn w:val="Normalny"/>
    <w:rsid w:val="006A7DD4"/>
    <w:pPr>
      <w:numPr>
        <w:ilvl w:val="1"/>
        <w:numId w:val="16"/>
      </w:num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Stylwyszczegznumalfabetp3">
    <w:name w:val="Styl wyszczeg. z num. alfabet. p 3"/>
    <w:basedOn w:val="Normalny"/>
    <w:rsid w:val="006A7DD4"/>
    <w:pPr>
      <w:numPr>
        <w:ilvl w:val="2"/>
        <w:numId w:val="16"/>
      </w:numPr>
      <w:spacing w:after="120"/>
      <w:jc w:val="both"/>
    </w:pPr>
    <w:rPr>
      <w:rFonts w:ascii="Arial" w:hAnsi="Arial" w:cs="Arial"/>
      <w:sz w:val="18"/>
      <w:szCs w:val="18"/>
    </w:rPr>
  </w:style>
  <w:style w:type="paragraph" w:customStyle="1" w:styleId="Stylwyszczegznumalfabetp4">
    <w:name w:val="Styl wyszczeg. z num. alfabet. p 4"/>
    <w:basedOn w:val="Normalny"/>
    <w:rsid w:val="006A7DD4"/>
    <w:pPr>
      <w:numPr>
        <w:ilvl w:val="3"/>
        <w:numId w:val="16"/>
      </w:numPr>
      <w:spacing w:after="120"/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Nagwek1Znak">
    <w:name w:val="Nagłówek 1 Znak"/>
    <w:link w:val="Nagwek1"/>
    <w:rsid w:val="006A7DD4"/>
    <w:rPr>
      <w:b/>
      <w:sz w:val="48"/>
      <w:szCs w:val="48"/>
    </w:rPr>
  </w:style>
  <w:style w:type="character" w:customStyle="1" w:styleId="Nagwek4Znak">
    <w:name w:val="Nagłówek 4 Znak"/>
    <w:link w:val="Nagwek4"/>
    <w:semiHidden/>
    <w:rsid w:val="006A7DD4"/>
    <w:rPr>
      <w:b/>
    </w:rPr>
  </w:style>
  <w:style w:type="character" w:customStyle="1" w:styleId="BodyTextChar">
    <w:name w:val="Body Text Char"/>
    <w:locked/>
    <w:rsid w:val="006A7DD4"/>
    <w:rPr>
      <w:rFonts w:ascii="Arial" w:hAnsi="Arial" w:cs="Arial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Fg45tcpymnLh/U3OMh5/mXzHGg==">AMUW2mViwjR2UNgnzsd2G6yAc2LjPM41u+RrXGiBZa4737Pb4UiHMV0rt9upPI0JOCIZhPqS6YtgQ5+5/118ASLngOAKWx6yjEARrbyx/oZzoy6T4h0H46noSPYg8rFgCmrVLNPe6ljK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3883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Jaśkiewicz</dc:creator>
  <cp:lastModifiedBy>Anna Haliniak</cp:lastModifiedBy>
  <cp:revision>2</cp:revision>
  <cp:lastPrinted>2024-05-20T09:48:00Z</cp:lastPrinted>
  <dcterms:created xsi:type="dcterms:W3CDTF">2024-06-14T13:51:00Z</dcterms:created>
  <dcterms:modified xsi:type="dcterms:W3CDTF">2024-06-14T13:51:00Z</dcterms:modified>
</cp:coreProperties>
</file>